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F321" w14:textId="4988682A" w:rsidR="00F457D5" w:rsidRPr="00A361D3" w:rsidRDefault="00F457D5" w:rsidP="006357D0">
      <w:pPr>
        <w:jc w:val="right"/>
        <w:rPr>
          <w:rFonts w:ascii="Calibri" w:hAnsi="Calibri"/>
          <w:color w:val="000000" w:themeColor="text1"/>
          <w:sz w:val="18"/>
          <w:szCs w:val="20"/>
        </w:rPr>
      </w:pPr>
      <w:bookmarkStart w:id="0" w:name="_Hlk7432589"/>
      <w:r w:rsidRPr="00A361D3">
        <w:rPr>
          <w:rFonts w:ascii="Calibri" w:hAnsi="Calibri"/>
          <w:color w:val="000000" w:themeColor="text1"/>
          <w:sz w:val="18"/>
          <w:szCs w:val="20"/>
        </w:rPr>
        <w:t>Gołdap</w:t>
      </w:r>
      <w:r w:rsidR="004B77E4" w:rsidRPr="00A361D3">
        <w:rPr>
          <w:rFonts w:ascii="Calibri" w:hAnsi="Calibri"/>
          <w:color w:val="000000" w:themeColor="text1"/>
          <w:sz w:val="18"/>
          <w:szCs w:val="20"/>
        </w:rPr>
        <w:t>, dnia</w:t>
      </w:r>
      <w:r w:rsidR="00B33876" w:rsidRPr="00A361D3">
        <w:rPr>
          <w:rFonts w:ascii="Calibri" w:hAnsi="Calibri"/>
          <w:color w:val="000000" w:themeColor="text1"/>
          <w:sz w:val="18"/>
          <w:szCs w:val="20"/>
        </w:rPr>
        <w:t xml:space="preserve"> </w:t>
      </w:r>
      <w:r w:rsidR="00D352C8">
        <w:rPr>
          <w:rFonts w:ascii="Calibri" w:hAnsi="Calibri"/>
          <w:color w:val="000000" w:themeColor="text1"/>
          <w:sz w:val="18"/>
          <w:szCs w:val="20"/>
        </w:rPr>
        <w:t>04.04.</w:t>
      </w:r>
      <w:r w:rsidR="00A361D3">
        <w:rPr>
          <w:rFonts w:ascii="Calibri" w:hAnsi="Calibri"/>
          <w:color w:val="000000" w:themeColor="text1"/>
          <w:sz w:val="18"/>
          <w:szCs w:val="20"/>
        </w:rPr>
        <w:t>2024 r.</w:t>
      </w:r>
    </w:p>
    <w:p w14:paraId="33D95E7A" w14:textId="086B3CFA" w:rsidR="00F457D5" w:rsidRPr="00A361D3" w:rsidRDefault="006357D0" w:rsidP="006357D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32"/>
        </w:rPr>
      </w:pPr>
      <w:r w:rsidRPr="00A361D3">
        <w:rPr>
          <w:rFonts w:ascii="Times New Roman" w:hAnsi="Times New Roman"/>
          <w:b/>
          <w:color w:val="000000"/>
          <w:spacing w:val="60"/>
          <w:sz w:val="28"/>
          <w:szCs w:val="32"/>
        </w:rPr>
        <w:t xml:space="preserve">OGŁOSZENIE </w:t>
      </w:r>
      <w:r w:rsidR="00F457D5" w:rsidRPr="00A361D3">
        <w:rPr>
          <w:rFonts w:ascii="Times New Roman" w:hAnsi="Times New Roman"/>
          <w:b/>
          <w:color w:val="000000"/>
          <w:spacing w:val="60"/>
          <w:sz w:val="28"/>
          <w:szCs w:val="32"/>
        </w:rPr>
        <w:t>BURMISTRZA GOŁDAPI</w:t>
      </w:r>
    </w:p>
    <w:p w14:paraId="350A3175" w14:textId="40D0AEF9" w:rsidR="00F457D5" w:rsidRPr="00A361D3" w:rsidRDefault="00F457D5" w:rsidP="00F457D5">
      <w:pPr>
        <w:spacing w:after="0" w:line="240" w:lineRule="auto"/>
        <w:jc w:val="center"/>
        <w:rPr>
          <w:rFonts w:ascii="Calibri" w:hAnsi="Calibri"/>
          <w:b/>
          <w:color w:val="000000" w:themeColor="text1"/>
          <w:szCs w:val="24"/>
          <w:u w:val="single"/>
        </w:rPr>
      </w:pPr>
      <w:r w:rsidRPr="00A361D3">
        <w:rPr>
          <w:rFonts w:ascii="Calibri" w:hAnsi="Calibri"/>
          <w:b/>
          <w:color w:val="000000" w:themeColor="text1"/>
          <w:szCs w:val="24"/>
          <w:u w:val="single"/>
        </w:rPr>
        <w:t xml:space="preserve">o wyłożeniu do publicznego wglądu projektu </w:t>
      </w:r>
      <w:r w:rsidR="00A361D3" w:rsidRPr="00A361D3">
        <w:rPr>
          <w:rFonts w:ascii="Calibri" w:hAnsi="Calibri"/>
          <w:b/>
          <w:color w:val="000000" w:themeColor="text1"/>
          <w:szCs w:val="24"/>
          <w:u w:val="single"/>
        </w:rPr>
        <w:t xml:space="preserve">miejscowego planu zagospodarowania przestrzennego kwartału miasta Gołdap, ograniczonego: ulicą Stadionową, prawym brzegiem rzeki </w:t>
      </w:r>
      <w:proofErr w:type="spellStart"/>
      <w:r w:rsidR="00A361D3" w:rsidRPr="00A361D3">
        <w:rPr>
          <w:rFonts w:ascii="Calibri" w:hAnsi="Calibri"/>
          <w:b/>
          <w:color w:val="000000" w:themeColor="text1"/>
          <w:szCs w:val="24"/>
          <w:u w:val="single"/>
        </w:rPr>
        <w:t>Gołdapy</w:t>
      </w:r>
      <w:proofErr w:type="spellEnd"/>
      <w:r w:rsidR="00A361D3" w:rsidRPr="00A361D3">
        <w:rPr>
          <w:rFonts w:ascii="Calibri" w:hAnsi="Calibri"/>
          <w:b/>
          <w:color w:val="000000" w:themeColor="text1"/>
          <w:szCs w:val="24"/>
          <w:u w:val="single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</w:t>
      </w:r>
      <w:r w:rsidRPr="00A361D3">
        <w:rPr>
          <w:rFonts w:ascii="Calibri" w:hAnsi="Calibri"/>
          <w:b/>
          <w:color w:val="000000" w:themeColor="text1"/>
          <w:szCs w:val="24"/>
          <w:u w:val="single"/>
        </w:rPr>
        <w:t xml:space="preserve"> wraz z Prognozą oddziaływania na środowisko</w:t>
      </w:r>
    </w:p>
    <w:p w14:paraId="36BE537F" w14:textId="77777777" w:rsidR="00F457D5" w:rsidRPr="00A361D3" w:rsidRDefault="00F457D5" w:rsidP="001B67AA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</w:p>
    <w:p w14:paraId="1A6A2633" w14:textId="75083895" w:rsidR="000C7E57" w:rsidRPr="00A361D3" w:rsidRDefault="00BD3185" w:rsidP="001B67AA">
      <w:pPr>
        <w:widowControl w:val="0"/>
        <w:spacing w:after="0" w:line="240" w:lineRule="auto"/>
        <w:jc w:val="both"/>
        <w:rPr>
          <w:rFonts w:cs="Arial"/>
          <w:sz w:val="20"/>
        </w:rPr>
      </w:pPr>
      <w:bookmarkStart w:id="1" w:name="_Hlk30402001"/>
      <w:r w:rsidRPr="00A361D3">
        <w:rPr>
          <w:color w:val="000000" w:themeColor="text1"/>
          <w:sz w:val="20"/>
        </w:rPr>
        <w:t>Na podstawie art. 17 pkt 9 i 11 ustawy z dnia 27 marca 2003 r. o planowaniu i zagospodarowaniu przestrzennym (Dz. U. z 2023 r. poz. 977 ze zm.)</w:t>
      </w:r>
      <w:r>
        <w:rPr>
          <w:color w:val="000000" w:themeColor="text1"/>
          <w:sz w:val="20"/>
        </w:rPr>
        <w:t>,</w:t>
      </w:r>
      <w:r w:rsidRPr="00A361D3">
        <w:rPr>
          <w:color w:val="000000" w:themeColor="text1"/>
          <w:sz w:val="20"/>
        </w:rPr>
        <w:t xml:space="preserve"> </w:t>
      </w:r>
      <w:r w:rsidRPr="001F7582">
        <w:rPr>
          <w:color w:val="000000" w:themeColor="text1"/>
          <w:sz w:val="20"/>
        </w:rPr>
        <w:t xml:space="preserve">w związku z art. 67 ust. 3 ustawy z dnia 7 lipca 2023 r. </w:t>
      </w:r>
      <w:r>
        <w:rPr>
          <w:color w:val="000000" w:themeColor="text1"/>
          <w:sz w:val="20"/>
        </w:rPr>
        <w:t>o zmianie ustawy o planowaniu i </w:t>
      </w:r>
      <w:r w:rsidRPr="001F7582">
        <w:rPr>
          <w:color w:val="000000" w:themeColor="text1"/>
          <w:sz w:val="20"/>
        </w:rPr>
        <w:t>zagospodarowaniu przestrzennym oraz niektórych innych ustaw (Dz. U. z 2023 r. poz. 1688)</w:t>
      </w:r>
      <w:r>
        <w:rPr>
          <w:color w:val="000000" w:themeColor="text1"/>
          <w:sz w:val="20"/>
        </w:rPr>
        <w:t xml:space="preserve"> oraz </w:t>
      </w:r>
      <w:r w:rsidRPr="00A361D3">
        <w:rPr>
          <w:color w:val="000000" w:themeColor="text1"/>
          <w:sz w:val="20"/>
        </w:rPr>
        <w:t xml:space="preserve">w związku z uchwałą Nr LXXIV/527/2023 Rady Miejskiej w Gołdapi z dnia 27 czerwca 2023 r. w sprawie przystąpienia do sporządzenia miejscowego planu zagospodarowania przestrzennego kwartału miasta Gołdap, ograniczonego: ulicą Stadionową, prawym brzegiem rzeki </w:t>
      </w:r>
      <w:proofErr w:type="spellStart"/>
      <w:r w:rsidRPr="00A361D3">
        <w:rPr>
          <w:color w:val="000000" w:themeColor="text1"/>
          <w:sz w:val="20"/>
        </w:rPr>
        <w:t>Gołdapy</w:t>
      </w:r>
      <w:proofErr w:type="spellEnd"/>
      <w:r w:rsidRPr="00A361D3">
        <w:rPr>
          <w:color w:val="000000" w:themeColor="text1"/>
          <w:sz w:val="20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</w:t>
      </w:r>
    </w:p>
    <w:p w14:paraId="6E7BE84A" w14:textId="668CE46D" w:rsidR="000C7E57" w:rsidRPr="00A361D3" w:rsidRDefault="00F457D5" w:rsidP="001B67AA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  <w:r w:rsidRPr="00A361D3">
        <w:rPr>
          <w:color w:val="000000" w:themeColor="text1"/>
          <w:sz w:val="20"/>
        </w:rPr>
        <w:tab/>
      </w:r>
    </w:p>
    <w:p w14:paraId="4F737197" w14:textId="77777777" w:rsidR="00D352C8" w:rsidRDefault="004B77E4" w:rsidP="000C7E57">
      <w:pPr>
        <w:widowControl w:val="0"/>
        <w:spacing w:after="0" w:line="240" w:lineRule="auto"/>
        <w:jc w:val="center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b/>
          <w:color w:val="000000" w:themeColor="text1"/>
          <w:sz w:val="20"/>
        </w:rPr>
        <w:t>zawiadamiam o wyłożeniu do publicznego wglądu</w:t>
      </w:r>
      <w:bookmarkEnd w:id="1"/>
      <w:r w:rsidR="00517473" w:rsidRPr="00A361D3">
        <w:rPr>
          <w:rFonts w:ascii="Calibri" w:hAnsi="Calibri"/>
          <w:b/>
          <w:color w:val="000000" w:themeColor="text1"/>
          <w:sz w:val="20"/>
        </w:rPr>
        <w:t xml:space="preserve"> </w:t>
      </w:r>
      <w:r w:rsidRPr="00A361D3">
        <w:rPr>
          <w:rFonts w:ascii="Calibri" w:hAnsi="Calibri"/>
          <w:b/>
          <w:color w:val="000000" w:themeColor="text1"/>
          <w:sz w:val="20"/>
        </w:rPr>
        <w:t>projekt</w:t>
      </w:r>
      <w:r w:rsidR="00390005" w:rsidRPr="00A361D3">
        <w:rPr>
          <w:rFonts w:ascii="Calibri" w:hAnsi="Calibri"/>
          <w:b/>
          <w:color w:val="000000" w:themeColor="text1"/>
          <w:sz w:val="20"/>
        </w:rPr>
        <w:t>u</w:t>
      </w:r>
      <w:r w:rsidRPr="00A361D3">
        <w:rPr>
          <w:rFonts w:ascii="Calibri" w:hAnsi="Calibri"/>
          <w:b/>
          <w:color w:val="000000" w:themeColor="text1"/>
          <w:sz w:val="20"/>
        </w:rPr>
        <w:t xml:space="preserve"> </w:t>
      </w:r>
      <w:r w:rsidR="00A361D3" w:rsidRPr="00A361D3">
        <w:rPr>
          <w:rFonts w:ascii="Calibri" w:hAnsi="Calibri"/>
          <w:b/>
          <w:color w:val="000000" w:themeColor="text1"/>
          <w:sz w:val="20"/>
        </w:rPr>
        <w:t xml:space="preserve">miejscowego planu zagospodarowania przestrzennego kwartału miasta Gołdap, ograniczonego: ulicą Stadionową, prawym brzegiem rzeki </w:t>
      </w:r>
      <w:proofErr w:type="spellStart"/>
      <w:r w:rsidR="00A361D3" w:rsidRPr="00A361D3">
        <w:rPr>
          <w:rFonts w:ascii="Calibri" w:hAnsi="Calibri"/>
          <w:b/>
          <w:color w:val="000000" w:themeColor="text1"/>
          <w:sz w:val="20"/>
        </w:rPr>
        <w:t>Gołdapy</w:t>
      </w:r>
      <w:proofErr w:type="spellEnd"/>
      <w:r w:rsidR="00A361D3" w:rsidRPr="00A361D3">
        <w:rPr>
          <w:rFonts w:ascii="Calibri" w:hAnsi="Calibri"/>
          <w:b/>
          <w:color w:val="000000" w:themeColor="text1"/>
          <w:sz w:val="20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</w:t>
      </w:r>
      <w:r w:rsidR="001B67AA" w:rsidRPr="00A361D3">
        <w:rPr>
          <w:rFonts w:ascii="Calibri" w:hAnsi="Calibri"/>
          <w:b/>
          <w:color w:val="000000" w:themeColor="text1"/>
          <w:sz w:val="20"/>
        </w:rPr>
        <w:t xml:space="preserve"> </w:t>
      </w:r>
      <w:r w:rsidR="000C7E57" w:rsidRPr="00A361D3">
        <w:rPr>
          <w:rFonts w:ascii="Calibri" w:hAnsi="Calibri"/>
          <w:b/>
          <w:bCs/>
          <w:color w:val="000000" w:themeColor="text1"/>
          <w:sz w:val="20"/>
        </w:rPr>
        <w:t>wraz z P</w:t>
      </w:r>
      <w:r w:rsidR="001B67AA" w:rsidRPr="00A361D3">
        <w:rPr>
          <w:rFonts w:ascii="Calibri" w:hAnsi="Calibri"/>
          <w:b/>
          <w:bCs/>
          <w:color w:val="000000" w:themeColor="text1"/>
          <w:sz w:val="20"/>
        </w:rPr>
        <w:t xml:space="preserve">rognozą oddziaływania na środowisko </w:t>
      </w:r>
      <w:r w:rsidRPr="00A361D3">
        <w:rPr>
          <w:rFonts w:ascii="Calibri" w:hAnsi="Calibri"/>
          <w:b/>
          <w:color w:val="000000" w:themeColor="text1"/>
          <w:sz w:val="20"/>
        </w:rPr>
        <w:t>w dniach</w:t>
      </w:r>
      <w:r w:rsidRPr="00A361D3">
        <w:rPr>
          <w:rFonts w:ascii="Calibri" w:hAnsi="Calibri"/>
          <w:color w:val="000000" w:themeColor="text1"/>
          <w:sz w:val="20"/>
        </w:rPr>
        <w:t xml:space="preserve"> </w:t>
      </w:r>
    </w:p>
    <w:p w14:paraId="7CE4664D" w14:textId="2F6EF9D7" w:rsidR="000C7E57" w:rsidRPr="00A361D3" w:rsidRDefault="004B77E4" w:rsidP="000C7E57">
      <w:pPr>
        <w:widowControl w:val="0"/>
        <w:spacing w:after="0" w:line="240" w:lineRule="auto"/>
        <w:jc w:val="center"/>
        <w:rPr>
          <w:rFonts w:ascii="Calibri" w:hAnsi="Calibri"/>
          <w:b/>
          <w:color w:val="000000" w:themeColor="text1"/>
          <w:sz w:val="20"/>
        </w:rPr>
      </w:pPr>
      <w:r w:rsidRPr="00A361D3">
        <w:rPr>
          <w:rFonts w:ascii="Calibri" w:hAnsi="Calibri"/>
          <w:b/>
          <w:color w:val="000000" w:themeColor="text1"/>
          <w:sz w:val="20"/>
        </w:rPr>
        <w:t xml:space="preserve">od </w:t>
      </w:r>
      <w:r w:rsidR="00D352C8">
        <w:rPr>
          <w:rFonts w:ascii="Calibri" w:hAnsi="Calibri"/>
          <w:b/>
          <w:color w:val="000000" w:themeColor="text1"/>
          <w:sz w:val="20"/>
        </w:rPr>
        <w:t>12.04</w:t>
      </w:r>
      <w:r w:rsidR="00A361D3" w:rsidRPr="00A361D3">
        <w:rPr>
          <w:rFonts w:ascii="Calibri" w:hAnsi="Calibri"/>
          <w:b/>
          <w:color w:val="000000" w:themeColor="text1"/>
          <w:sz w:val="20"/>
        </w:rPr>
        <w:t>.2024 r.</w:t>
      </w:r>
      <w:r w:rsidR="0065512E" w:rsidRPr="00A361D3">
        <w:rPr>
          <w:rFonts w:ascii="Calibri" w:hAnsi="Calibri"/>
          <w:b/>
          <w:color w:val="000000" w:themeColor="text1"/>
          <w:sz w:val="20"/>
        </w:rPr>
        <w:t xml:space="preserve"> do </w:t>
      </w:r>
      <w:r w:rsidR="00D80623" w:rsidRPr="00A361D3">
        <w:rPr>
          <w:rFonts w:ascii="Calibri" w:hAnsi="Calibri"/>
          <w:b/>
          <w:color w:val="000000" w:themeColor="text1"/>
          <w:sz w:val="20"/>
        </w:rPr>
        <w:t> </w:t>
      </w:r>
      <w:r w:rsidR="00D352C8">
        <w:rPr>
          <w:rFonts w:ascii="Calibri" w:hAnsi="Calibri"/>
          <w:b/>
          <w:color w:val="000000" w:themeColor="text1"/>
          <w:sz w:val="20"/>
        </w:rPr>
        <w:t>06.05</w:t>
      </w:r>
      <w:r w:rsidR="00A361D3" w:rsidRPr="00A361D3">
        <w:rPr>
          <w:rFonts w:ascii="Calibri" w:hAnsi="Calibri"/>
          <w:b/>
          <w:color w:val="000000" w:themeColor="text1"/>
          <w:sz w:val="20"/>
        </w:rPr>
        <w:t>. 2024</w:t>
      </w:r>
      <w:r w:rsidR="00B33876" w:rsidRPr="00A361D3">
        <w:rPr>
          <w:rFonts w:ascii="Calibri" w:hAnsi="Calibri"/>
          <w:b/>
          <w:color w:val="000000" w:themeColor="text1"/>
          <w:sz w:val="20"/>
        </w:rPr>
        <w:t> </w:t>
      </w:r>
      <w:r w:rsidR="000112A6" w:rsidRPr="00A361D3">
        <w:rPr>
          <w:rFonts w:ascii="Calibri" w:hAnsi="Calibri"/>
          <w:b/>
          <w:color w:val="000000" w:themeColor="text1"/>
          <w:sz w:val="20"/>
        </w:rPr>
        <w:t>r.</w:t>
      </w:r>
    </w:p>
    <w:p w14:paraId="5CCBCE2B" w14:textId="77777777" w:rsidR="000C7E57" w:rsidRPr="00A361D3" w:rsidRDefault="000C7E57" w:rsidP="001B67AA">
      <w:pPr>
        <w:widowControl w:val="0"/>
        <w:spacing w:after="0" w:line="240" w:lineRule="auto"/>
        <w:jc w:val="both"/>
        <w:rPr>
          <w:rFonts w:ascii="Calibri" w:hAnsi="Calibri"/>
          <w:b/>
          <w:color w:val="000000" w:themeColor="text1"/>
          <w:sz w:val="20"/>
        </w:rPr>
      </w:pPr>
    </w:p>
    <w:p w14:paraId="16BC2DE4" w14:textId="4A960337" w:rsidR="00BA09C5" w:rsidRPr="00A361D3" w:rsidRDefault="000C7E57" w:rsidP="001B67AA">
      <w:pPr>
        <w:widowControl w:val="0"/>
        <w:spacing w:after="0" w:line="240" w:lineRule="auto"/>
        <w:jc w:val="both"/>
        <w:rPr>
          <w:sz w:val="20"/>
        </w:rPr>
      </w:pPr>
      <w:r w:rsidRPr="00A361D3">
        <w:rPr>
          <w:rFonts w:ascii="Calibri" w:hAnsi="Calibri" w:cs="Calibri"/>
          <w:color w:val="000000"/>
          <w:sz w:val="20"/>
        </w:rPr>
        <w:t xml:space="preserve">w siedzibie Urzędu Miejskiego w </w:t>
      </w:r>
      <w:r w:rsidR="00F457D5" w:rsidRPr="00A361D3">
        <w:rPr>
          <w:rFonts w:ascii="Calibri" w:hAnsi="Calibri" w:cs="Calibri"/>
          <w:color w:val="000000"/>
          <w:sz w:val="20"/>
        </w:rPr>
        <w:t>Gołdapi</w:t>
      </w:r>
      <w:r w:rsidR="006357D0" w:rsidRPr="00A361D3">
        <w:rPr>
          <w:rFonts w:ascii="Calibri" w:hAnsi="Calibri" w:cs="Calibri"/>
          <w:color w:val="000000"/>
          <w:sz w:val="20"/>
        </w:rPr>
        <w:t xml:space="preserve">, Plac Zwycięstwa 14, 19-500 Gołdap, pokój nr 23, </w:t>
      </w:r>
      <w:r w:rsidRPr="00A361D3">
        <w:rPr>
          <w:rFonts w:ascii="Calibri" w:hAnsi="Calibri" w:cs="Calibri"/>
          <w:color w:val="000000"/>
          <w:sz w:val="20"/>
        </w:rPr>
        <w:t>w godzinach pracy u</w:t>
      </w:r>
      <w:r w:rsidR="006357D0" w:rsidRPr="00A361D3">
        <w:rPr>
          <w:rFonts w:ascii="Calibri" w:hAnsi="Calibri" w:cs="Calibri"/>
          <w:color w:val="000000"/>
          <w:sz w:val="20"/>
        </w:rPr>
        <w:t xml:space="preserve">rzędu oraz na stronie Biuletynu </w:t>
      </w:r>
      <w:r w:rsidRPr="00A361D3">
        <w:rPr>
          <w:rFonts w:ascii="Calibri" w:hAnsi="Calibri" w:cs="Calibri"/>
          <w:color w:val="000000"/>
          <w:sz w:val="20"/>
        </w:rPr>
        <w:t xml:space="preserve">Informacji Publicznej (BIP) Urzędu Miejskiego w </w:t>
      </w:r>
      <w:r w:rsidR="00F457D5" w:rsidRPr="00A361D3">
        <w:rPr>
          <w:rFonts w:ascii="Calibri" w:hAnsi="Calibri" w:cs="Calibri"/>
          <w:color w:val="000000"/>
          <w:sz w:val="20"/>
        </w:rPr>
        <w:t>Gołdapi</w:t>
      </w:r>
      <w:r w:rsidRPr="00A361D3">
        <w:rPr>
          <w:rFonts w:ascii="Calibri" w:hAnsi="Calibri" w:cs="Calibri"/>
          <w:color w:val="000000"/>
          <w:sz w:val="20"/>
        </w:rPr>
        <w:t xml:space="preserve"> w zakładce </w:t>
      </w:r>
      <w:r w:rsidR="005C203B" w:rsidRPr="00A361D3">
        <w:rPr>
          <w:rFonts w:ascii="Calibri" w:hAnsi="Calibri"/>
          <w:color w:val="000000" w:themeColor="text1"/>
          <w:sz w:val="20"/>
        </w:rPr>
        <w:t>Urząd/Ogłoszenia Wydziałów/Wydział Gospodarki Przestrzennej, Ochrony Środowiska i Nieruchomości</w:t>
      </w:r>
      <w:r w:rsidR="006357D0" w:rsidRPr="00A361D3">
        <w:rPr>
          <w:rFonts w:ascii="Calibri-Italic" w:hAnsi="Calibri-Italic"/>
          <w:i/>
          <w:iCs/>
          <w:color w:val="000000"/>
          <w:sz w:val="20"/>
        </w:rPr>
        <w:t xml:space="preserve"> </w:t>
      </w:r>
      <w:r w:rsidRPr="00A361D3">
        <w:rPr>
          <w:rFonts w:ascii="Calibri" w:hAnsi="Calibri" w:cs="Calibri"/>
          <w:color w:val="000000"/>
          <w:sz w:val="20"/>
        </w:rPr>
        <w:t xml:space="preserve">pod </w:t>
      </w:r>
      <w:r w:rsidRPr="00A361D3">
        <w:rPr>
          <w:rFonts w:ascii="Calibri" w:hAnsi="Calibri" w:cs="Calibri"/>
          <w:sz w:val="20"/>
        </w:rPr>
        <w:t xml:space="preserve">adresem </w:t>
      </w:r>
      <w:r w:rsidR="005C203B" w:rsidRPr="00A361D3">
        <w:rPr>
          <w:rStyle w:val="Hipercze"/>
          <w:rFonts w:ascii="Calibri" w:hAnsi="Calibri" w:cs="Calibri"/>
          <w:color w:val="auto"/>
          <w:sz w:val="20"/>
          <w:u w:val="none"/>
        </w:rPr>
        <w:t>bip.goldap.pl</w:t>
      </w:r>
      <w:r w:rsidR="00B963E7" w:rsidRPr="00A361D3">
        <w:rPr>
          <w:rStyle w:val="Hipercze"/>
          <w:rFonts w:ascii="Calibri" w:hAnsi="Calibri" w:cs="Calibri"/>
          <w:color w:val="auto"/>
          <w:sz w:val="20"/>
          <w:u w:val="none"/>
        </w:rPr>
        <w:t xml:space="preserve"> </w:t>
      </w:r>
      <w:r w:rsidR="00B963E7" w:rsidRPr="00A361D3">
        <w:rPr>
          <w:sz w:val="20"/>
        </w:rPr>
        <w:t xml:space="preserve">oraz na stronie internetowej Gminy </w:t>
      </w:r>
      <w:r w:rsidR="00F457D5" w:rsidRPr="00A361D3">
        <w:rPr>
          <w:sz w:val="20"/>
        </w:rPr>
        <w:t>Gołdap</w:t>
      </w:r>
      <w:r w:rsidR="00B963E7" w:rsidRPr="00A361D3">
        <w:rPr>
          <w:sz w:val="20"/>
        </w:rPr>
        <w:t xml:space="preserve"> tj. </w:t>
      </w:r>
      <w:r w:rsidR="005C203B" w:rsidRPr="00A361D3">
        <w:rPr>
          <w:rStyle w:val="Hipercze"/>
          <w:rFonts w:ascii="Calibri" w:hAnsi="Calibri" w:cs="Calibri"/>
          <w:color w:val="auto"/>
          <w:sz w:val="20"/>
          <w:u w:val="none"/>
        </w:rPr>
        <w:t>www.goldap.pl</w:t>
      </w:r>
    </w:p>
    <w:p w14:paraId="4AE8C4FD" w14:textId="77777777" w:rsidR="000C7E57" w:rsidRPr="00A361D3" w:rsidRDefault="000C7E57" w:rsidP="001B67AA">
      <w:pPr>
        <w:widowControl w:val="0"/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</w:p>
    <w:p w14:paraId="0065EFC8" w14:textId="335BEF35" w:rsidR="00AD4359" w:rsidRPr="00A361D3" w:rsidRDefault="004B77E4" w:rsidP="000C7E57">
      <w:pPr>
        <w:widowControl w:val="0"/>
        <w:spacing w:after="0" w:line="240" w:lineRule="auto"/>
        <w:jc w:val="both"/>
        <w:rPr>
          <w:color w:val="000000" w:themeColor="text1"/>
          <w:sz w:val="20"/>
        </w:rPr>
      </w:pPr>
      <w:r w:rsidRPr="00A361D3">
        <w:rPr>
          <w:color w:val="000000" w:themeColor="text1"/>
          <w:sz w:val="20"/>
        </w:rPr>
        <w:t>Dyskusj</w:t>
      </w:r>
      <w:r w:rsidR="00BA09C5" w:rsidRPr="00A361D3">
        <w:rPr>
          <w:color w:val="000000" w:themeColor="text1"/>
          <w:sz w:val="20"/>
        </w:rPr>
        <w:t>a</w:t>
      </w:r>
      <w:r w:rsidR="000E38A5" w:rsidRPr="00A361D3">
        <w:rPr>
          <w:color w:val="000000" w:themeColor="text1"/>
          <w:sz w:val="20"/>
        </w:rPr>
        <w:t xml:space="preserve"> </w:t>
      </w:r>
      <w:r w:rsidRPr="00A361D3">
        <w:rPr>
          <w:color w:val="000000" w:themeColor="text1"/>
          <w:sz w:val="20"/>
        </w:rPr>
        <w:t>publiczn</w:t>
      </w:r>
      <w:r w:rsidR="00BA09C5" w:rsidRPr="00A361D3">
        <w:rPr>
          <w:color w:val="000000" w:themeColor="text1"/>
          <w:sz w:val="20"/>
        </w:rPr>
        <w:t>a</w:t>
      </w:r>
      <w:r w:rsidR="000E38A5" w:rsidRPr="00A361D3">
        <w:rPr>
          <w:color w:val="000000" w:themeColor="text1"/>
          <w:sz w:val="20"/>
        </w:rPr>
        <w:t xml:space="preserve"> </w:t>
      </w:r>
      <w:r w:rsidRPr="00A361D3">
        <w:rPr>
          <w:color w:val="000000" w:themeColor="text1"/>
          <w:sz w:val="20"/>
        </w:rPr>
        <w:t>nad przyjętymi w projek</w:t>
      </w:r>
      <w:r w:rsidR="00BA09C5" w:rsidRPr="00A361D3">
        <w:rPr>
          <w:color w:val="000000" w:themeColor="text1"/>
          <w:sz w:val="20"/>
        </w:rPr>
        <w:t xml:space="preserve">cie </w:t>
      </w:r>
      <w:r w:rsidR="00CA48F7" w:rsidRPr="00A361D3">
        <w:rPr>
          <w:color w:val="000000" w:themeColor="text1"/>
          <w:sz w:val="20"/>
        </w:rPr>
        <w:t>planu miejscowego</w:t>
      </w:r>
      <w:r w:rsidR="00BA09C5" w:rsidRPr="00A361D3">
        <w:rPr>
          <w:color w:val="000000" w:themeColor="text1"/>
          <w:sz w:val="20"/>
        </w:rPr>
        <w:t xml:space="preserve"> </w:t>
      </w:r>
      <w:r w:rsidRPr="00A361D3">
        <w:rPr>
          <w:color w:val="000000" w:themeColor="text1"/>
          <w:sz w:val="20"/>
        </w:rPr>
        <w:t>rozwiązan</w:t>
      </w:r>
      <w:r w:rsidR="00CC2C63" w:rsidRPr="00A361D3">
        <w:rPr>
          <w:color w:val="000000" w:themeColor="text1"/>
          <w:sz w:val="20"/>
        </w:rPr>
        <w:t>iami</w:t>
      </w:r>
      <w:r w:rsidR="000E38A5" w:rsidRPr="00A361D3">
        <w:rPr>
          <w:color w:val="000000" w:themeColor="text1"/>
          <w:sz w:val="20"/>
        </w:rPr>
        <w:t xml:space="preserve"> </w:t>
      </w:r>
      <w:r w:rsidR="00CC2C63" w:rsidRPr="00A361D3">
        <w:rPr>
          <w:color w:val="000000" w:themeColor="text1"/>
          <w:sz w:val="20"/>
        </w:rPr>
        <w:t>odbęd</w:t>
      </w:r>
      <w:r w:rsidR="00BA09C5" w:rsidRPr="00A361D3">
        <w:rPr>
          <w:color w:val="000000" w:themeColor="text1"/>
          <w:sz w:val="20"/>
        </w:rPr>
        <w:t>zie</w:t>
      </w:r>
      <w:r w:rsidR="00CC2C63" w:rsidRPr="00A361D3">
        <w:rPr>
          <w:color w:val="000000" w:themeColor="text1"/>
          <w:sz w:val="20"/>
        </w:rPr>
        <w:t xml:space="preserve"> się w </w:t>
      </w:r>
      <w:r w:rsidR="000C7E57" w:rsidRPr="00A361D3">
        <w:rPr>
          <w:color w:val="000000" w:themeColor="text1"/>
          <w:sz w:val="20"/>
        </w:rPr>
        <w:t xml:space="preserve">dniu </w:t>
      </w:r>
      <w:r w:rsidR="00D352C8">
        <w:rPr>
          <w:rFonts w:ascii="Calibri" w:hAnsi="Calibri"/>
          <w:b/>
          <w:color w:val="000000" w:themeColor="text1"/>
          <w:sz w:val="20"/>
        </w:rPr>
        <w:t>22.04.</w:t>
      </w:r>
      <w:r w:rsidR="00A361D3" w:rsidRPr="00A361D3">
        <w:rPr>
          <w:b/>
          <w:sz w:val="20"/>
        </w:rPr>
        <w:t>2024</w:t>
      </w:r>
      <w:r w:rsidR="00FC2458" w:rsidRPr="00A361D3">
        <w:rPr>
          <w:b/>
          <w:sz w:val="20"/>
        </w:rPr>
        <w:t xml:space="preserve"> r. </w:t>
      </w:r>
      <w:r w:rsidR="000C7E57" w:rsidRPr="00A361D3">
        <w:rPr>
          <w:b/>
          <w:sz w:val="20"/>
        </w:rPr>
        <w:t xml:space="preserve">o godz. </w:t>
      </w:r>
      <w:r w:rsidR="00D352C8">
        <w:rPr>
          <w:rFonts w:ascii="Calibri" w:hAnsi="Calibri"/>
          <w:b/>
          <w:color w:val="000000" w:themeColor="text1"/>
          <w:sz w:val="20"/>
        </w:rPr>
        <w:t>15.00</w:t>
      </w:r>
      <w:r w:rsidR="000C7E57" w:rsidRPr="00A361D3">
        <w:rPr>
          <w:sz w:val="20"/>
        </w:rPr>
        <w:t xml:space="preserve"> </w:t>
      </w:r>
      <w:r w:rsidR="006357D0" w:rsidRPr="00A361D3">
        <w:rPr>
          <w:sz w:val="20"/>
        </w:rPr>
        <w:t>w siedzibie Urzędu Miejskiego w Gołdapi, Plac Zwycięstwa 14, 19-500 Gołdap, w sali nr 1.</w:t>
      </w:r>
    </w:p>
    <w:p w14:paraId="7344E040" w14:textId="77777777" w:rsidR="000C7E57" w:rsidRPr="00A361D3" w:rsidRDefault="000C7E57" w:rsidP="004F2466">
      <w:p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</w:p>
    <w:p w14:paraId="6C52B620" w14:textId="03327173" w:rsidR="004F2466" w:rsidRPr="00A361D3" w:rsidRDefault="004B77E4" w:rsidP="004F2466">
      <w:pPr>
        <w:spacing w:after="0" w:line="240" w:lineRule="auto"/>
        <w:jc w:val="both"/>
        <w:rPr>
          <w:rFonts w:ascii="Calibri" w:hAnsi="Calibri"/>
          <w:b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>Zgodnie z art. 1</w:t>
      </w:r>
      <w:r w:rsidR="00EB6D45" w:rsidRPr="00A361D3">
        <w:rPr>
          <w:rFonts w:ascii="Calibri" w:hAnsi="Calibri"/>
          <w:color w:val="000000" w:themeColor="text1"/>
          <w:sz w:val="20"/>
        </w:rPr>
        <w:t>8</w:t>
      </w:r>
      <w:r w:rsidRPr="00A361D3">
        <w:rPr>
          <w:rFonts w:ascii="Calibri" w:hAnsi="Calibri"/>
          <w:color w:val="000000" w:themeColor="text1"/>
          <w:sz w:val="20"/>
        </w:rPr>
        <w:t xml:space="preserve"> </w:t>
      </w:r>
      <w:r w:rsidR="00EB6D45" w:rsidRPr="00A361D3">
        <w:rPr>
          <w:rFonts w:ascii="Calibri" w:hAnsi="Calibri"/>
          <w:color w:val="000000" w:themeColor="text1"/>
          <w:sz w:val="20"/>
        </w:rPr>
        <w:t>pkt 1</w:t>
      </w:r>
      <w:r w:rsidRPr="00A361D3">
        <w:rPr>
          <w:rFonts w:ascii="Calibri" w:hAnsi="Calibri"/>
          <w:color w:val="000000" w:themeColor="text1"/>
          <w:sz w:val="20"/>
        </w:rPr>
        <w:t xml:space="preserve"> ww. ustawy</w:t>
      </w:r>
      <w:r w:rsidR="008003F5" w:rsidRPr="00A361D3">
        <w:rPr>
          <w:rFonts w:ascii="Calibri" w:hAnsi="Calibri"/>
          <w:color w:val="000000" w:themeColor="text1"/>
          <w:sz w:val="20"/>
        </w:rPr>
        <w:t xml:space="preserve"> osoby prawne i fizyczne oraz jednostki organizacyjne nieposiadające osobowości prawnej mogą wnosić uwagi do projektu </w:t>
      </w:r>
      <w:r w:rsidR="00EB6D45" w:rsidRPr="00A361D3">
        <w:rPr>
          <w:rFonts w:ascii="Calibri" w:hAnsi="Calibri"/>
          <w:color w:val="000000" w:themeColor="text1"/>
          <w:sz w:val="20"/>
        </w:rPr>
        <w:t>planu miejscowego</w:t>
      </w:r>
      <w:r w:rsidR="00177278" w:rsidRPr="00A361D3">
        <w:rPr>
          <w:rFonts w:ascii="Calibri" w:hAnsi="Calibri"/>
          <w:color w:val="000000" w:themeColor="text1"/>
          <w:sz w:val="20"/>
        </w:rPr>
        <w:t xml:space="preserve">. Uwagi należy składać do </w:t>
      </w:r>
      <w:r w:rsidRPr="00A361D3">
        <w:rPr>
          <w:rFonts w:ascii="Calibri" w:hAnsi="Calibri"/>
          <w:color w:val="000000" w:themeColor="text1"/>
          <w:sz w:val="20"/>
        </w:rPr>
        <w:t xml:space="preserve">Burmistrza </w:t>
      </w:r>
      <w:r w:rsidR="006357D0" w:rsidRPr="00A361D3">
        <w:rPr>
          <w:rFonts w:ascii="Calibri" w:hAnsi="Calibri"/>
          <w:color w:val="000000" w:themeColor="text1"/>
          <w:sz w:val="20"/>
        </w:rPr>
        <w:t>Gołdapi</w:t>
      </w:r>
      <w:r w:rsidRPr="00A361D3">
        <w:rPr>
          <w:rFonts w:ascii="Calibri" w:hAnsi="Calibri"/>
          <w:color w:val="000000" w:themeColor="text1"/>
          <w:sz w:val="20"/>
        </w:rPr>
        <w:t xml:space="preserve"> z podaniem imienia i nazwiska </w:t>
      </w:r>
      <w:r w:rsidR="00BB71CC" w:rsidRPr="00A361D3">
        <w:rPr>
          <w:rFonts w:ascii="Calibri" w:hAnsi="Calibri"/>
          <w:color w:val="000000" w:themeColor="text1"/>
          <w:sz w:val="20"/>
        </w:rPr>
        <w:t xml:space="preserve">albo nazwy, </w:t>
      </w:r>
      <w:r w:rsidRPr="00A361D3">
        <w:rPr>
          <w:rFonts w:ascii="Calibri" w:hAnsi="Calibri"/>
          <w:color w:val="000000" w:themeColor="text1"/>
          <w:sz w:val="20"/>
        </w:rPr>
        <w:t>adresu</w:t>
      </w:r>
      <w:r w:rsidR="004F2466" w:rsidRPr="00A361D3">
        <w:rPr>
          <w:rFonts w:ascii="Calibri" w:hAnsi="Calibri"/>
          <w:color w:val="000000" w:themeColor="text1"/>
          <w:sz w:val="20"/>
        </w:rPr>
        <w:t xml:space="preserve"> zamieszkania albo siedziby</w:t>
      </w:r>
      <w:r w:rsidR="00BB71CC" w:rsidRPr="00A361D3">
        <w:rPr>
          <w:rFonts w:ascii="Calibri" w:hAnsi="Calibri"/>
          <w:color w:val="000000" w:themeColor="text1"/>
          <w:sz w:val="20"/>
        </w:rPr>
        <w:t xml:space="preserve"> oraz </w:t>
      </w:r>
      <w:r w:rsidRPr="00A361D3">
        <w:rPr>
          <w:rFonts w:ascii="Calibri" w:hAnsi="Calibri"/>
          <w:color w:val="000000" w:themeColor="text1"/>
          <w:sz w:val="20"/>
        </w:rPr>
        <w:t xml:space="preserve">oznaczenia nieruchomości, której dotyczy uwaga, w nieprzekraczalnym terminie </w:t>
      </w:r>
      <w:bookmarkStart w:id="2" w:name="_Hlk30072021"/>
      <w:r w:rsidRPr="00A361D3">
        <w:rPr>
          <w:rFonts w:ascii="Calibri" w:hAnsi="Calibri"/>
          <w:color w:val="000000" w:themeColor="text1"/>
          <w:sz w:val="20"/>
        </w:rPr>
        <w:t>do dnia</w:t>
      </w:r>
      <w:r w:rsidR="001004DA" w:rsidRPr="00A361D3">
        <w:rPr>
          <w:rFonts w:ascii="Calibri" w:hAnsi="Calibri"/>
          <w:b/>
          <w:color w:val="000000" w:themeColor="text1"/>
          <w:sz w:val="20"/>
        </w:rPr>
        <w:t xml:space="preserve"> </w:t>
      </w:r>
      <w:bookmarkEnd w:id="2"/>
      <w:r w:rsidR="00D352C8">
        <w:rPr>
          <w:rFonts w:ascii="Calibri" w:hAnsi="Calibri"/>
          <w:b/>
          <w:color w:val="000000" w:themeColor="text1"/>
          <w:sz w:val="20"/>
        </w:rPr>
        <w:t>20.05.</w:t>
      </w:r>
      <w:r w:rsidR="00A361D3" w:rsidRPr="00A361D3">
        <w:rPr>
          <w:rFonts w:ascii="Calibri" w:hAnsi="Calibri"/>
          <w:b/>
          <w:color w:val="000000" w:themeColor="text1"/>
          <w:sz w:val="20"/>
        </w:rPr>
        <w:t>2024</w:t>
      </w:r>
      <w:r w:rsidR="000C7E57" w:rsidRPr="00A361D3">
        <w:rPr>
          <w:rFonts w:ascii="Calibri" w:hAnsi="Calibri"/>
          <w:b/>
          <w:color w:val="000000" w:themeColor="text1"/>
          <w:sz w:val="20"/>
        </w:rPr>
        <w:t xml:space="preserve"> r.</w:t>
      </w:r>
      <w:r w:rsidR="004F2466" w:rsidRPr="00A361D3">
        <w:rPr>
          <w:rFonts w:ascii="Calibri" w:hAnsi="Calibri"/>
          <w:b/>
          <w:color w:val="000000" w:themeColor="text1"/>
          <w:sz w:val="20"/>
        </w:rPr>
        <w:t>:</w:t>
      </w:r>
    </w:p>
    <w:p w14:paraId="3CEA9FE3" w14:textId="094DF4D7" w:rsidR="00DB5FC4" w:rsidRPr="00A361D3" w:rsidRDefault="00DB5FC4" w:rsidP="006357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 w:cs="Calibri"/>
          <w:color w:val="000000"/>
          <w:sz w:val="20"/>
        </w:rPr>
        <w:t xml:space="preserve">w formie papierowej w Urzędzie Miejskim </w:t>
      </w:r>
      <w:r w:rsidR="006357D0" w:rsidRPr="00A361D3">
        <w:rPr>
          <w:rFonts w:ascii="Calibri" w:hAnsi="Calibri" w:cs="Calibri"/>
          <w:color w:val="000000"/>
          <w:sz w:val="20"/>
        </w:rPr>
        <w:t>w Gołdapi, Plac Zwycięstwa 14, 19-500 Gołdap</w:t>
      </w:r>
      <w:r w:rsidRPr="00A361D3">
        <w:rPr>
          <w:rFonts w:ascii="Calibri" w:hAnsi="Calibri" w:cs="Calibri"/>
          <w:color w:val="000000"/>
          <w:sz w:val="20"/>
        </w:rPr>
        <w:t xml:space="preserve"> lub</w:t>
      </w:r>
      <w:r w:rsidRPr="00A361D3">
        <w:rPr>
          <w:rFonts w:ascii="Calibri" w:hAnsi="Calibri" w:cs="Calibri"/>
          <w:color w:val="000000"/>
          <w:sz w:val="20"/>
        </w:rPr>
        <w:br/>
        <w:t xml:space="preserve">na adres urzędu: </w:t>
      </w:r>
      <w:r w:rsidR="006357D0" w:rsidRPr="00A361D3">
        <w:rPr>
          <w:rFonts w:ascii="Calibri" w:hAnsi="Calibri"/>
          <w:color w:val="000000" w:themeColor="text1"/>
          <w:sz w:val="20"/>
        </w:rPr>
        <w:t>Plac Zwycięstwa 14, 19-500 Gołdap</w:t>
      </w:r>
      <w:r w:rsidRPr="00A361D3">
        <w:rPr>
          <w:rFonts w:ascii="Calibri" w:hAnsi="Calibri" w:cs="Calibri"/>
          <w:color w:val="000000"/>
          <w:sz w:val="20"/>
        </w:rPr>
        <w:t>,</w:t>
      </w:r>
    </w:p>
    <w:p w14:paraId="5E52E24E" w14:textId="30B712A7" w:rsidR="00DB5FC4" w:rsidRPr="00A361D3" w:rsidRDefault="00DB5FC4" w:rsidP="004F246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 w:cs="Calibri"/>
          <w:color w:val="000000"/>
          <w:sz w:val="20"/>
        </w:rPr>
        <w:t>w formie elektronicznej za pomocą środków komunikacji elektronicznej – poczty elektronicznej</w:t>
      </w:r>
      <w:r w:rsidRPr="00A361D3">
        <w:rPr>
          <w:rFonts w:ascii="Calibri" w:hAnsi="Calibri" w:cs="Calibri"/>
          <w:color w:val="000000"/>
          <w:sz w:val="20"/>
        </w:rPr>
        <w:br/>
        <w:t xml:space="preserve">na adres: </w:t>
      </w:r>
      <w:r w:rsidR="005C203B" w:rsidRPr="00A361D3">
        <w:rPr>
          <w:rStyle w:val="Hipercze"/>
          <w:rFonts w:ascii="Calibri" w:hAnsi="Calibri" w:cs="Calibri"/>
          <w:color w:val="auto"/>
          <w:sz w:val="20"/>
          <w:u w:val="none"/>
        </w:rPr>
        <w:t>pom@goldap.pl</w:t>
      </w:r>
    </w:p>
    <w:p w14:paraId="0EA21E9D" w14:textId="4FC2AB95" w:rsidR="00DB5FC4" w:rsidRPr="00A361D3" w:rsidRDefault="00DB5FC4" w:rsidP="004F246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 w:cs="Calibri"/>
          <w:color w:val="000000"/>
          <w:sz w:val="20"/>
        </w:rPr>
        <w:t>w formie elektronicznej za pomocą elektronicznej skrzynki podawczej.</w:t>
      </w:r>
    </w:p>
    <w:p w14:paraId="4010D8A6" w14:textId="7873D58E" w:rsidR="004B77E4" w:rsidRPr="00A361D3" w:rsidRDefault="00DB5FC4" w:rsidP="005D5074">
      <w:pPr>
        <w:pStyle w:val="Akapitzlist"/>
        <w:spacing w:before="120" w:line="240" w:lineRule="auto"/>
        <w:ind w:left="0"/>
        <w:contextualSpacing w:val="0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>Zgodnie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z </w:t>
      </w:r>
      <w:r w:rsidR="00085706" w:rsidRPr="00A361D3">
        <w:rPr>
          <w:rFonts w:ascii="Calibri" w:hAnsi="Calibri"/>
          <w:color w:val="000000" w:themeColor="text1"/>
          <w:sz w:val="20"/>
        </w:rPr>
        <w:t>art. 39 ust. 1 w związku z art. 46 ust. 1 pkt 1 oraz art. 54 ust. 2 ustawy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z dnia 3 października 2008 r. o udostępnianiu informacji o środowisku i jego ochronie, udziale społeczeństwa w ochronie środowiska oraz o</w:t>
      </w:r>
      <w:r w:rsidR="002C0B7C" w:rsidRPr="00A361D3">
        <w:rPr>
          <w:rFonts w:ascii="Calibri" w:hAnsi="Calibri"/>
          <w:color w:val="000000" w:themeColor="text1"/>
          <w:sz w:val="20"/>
        </w:rPr>
        <w:t> </w:t>
      </w:r>
      <w:r w:rsidR="004B77E4" w:rsidRPr="00A361D3">
        <w:rPr>
          <w:rFonts w:ascii="Calibri" w:hAnsi="Calibri"/>
          <w:color w:val="000000" w:themeColor="text1"/>
          <w:sz w:val="20"/>
        </w:rPr>
        <w:t>ocenach oddziaływania na środowisko (Dz. U. z 20</w:t>
      </w:r>
      <w:r w:rsidR="00EB6D45" w:rsidRPr="00A361D3">
        <w:rPr>
          <w:rFonts w:ascii="Calibri" w:hAnsi="Calibri"/>
          <w:color w:val="000000" w:themeColor="text1"/>
          <w:sz w:val="20"/>
        </w:rPr>
        <w:t>2</w:t>
      </w:r>
      <w:r w:rsidR="00A361D3" w:rsidRPr="00A361D3">
        <w:rPr>
          <w:rFonts w:ascii="Calibri" w:hAnsi="Calibri"/>
          <w:color w:val="000000" w:themeColor="text1"/>
          <w:sz w:val="20"/>
        </w:rPr>
        <w:t>3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r. poz.</w:t>
      </w:r>
      <w:r w:rsidR="00EB6D45" w:rsidRPr="00A361D3">
        <w:rPr>
          <w:rFonts w:ascii="Calibri" w:hAnsi="Calibri"/>
          <w:color w:val="000000" w:themeColor="text1"/>
          <w:sz w:val="20"/>
        </w:rPr>
        <w:t xml:space="preserve"> 10</w:t>
      </w:r>
      <w:r w:rsidR="00A361D3" w:rsidRPr="00A361D3">
        <w:rPr>
          <w:rFonts w:ascii="Calibri" w:hAnsi="Calibri"/>
          <w:color w:val="000000" w:themeColor="text1"/>
          <w:sz w:val="20"/>
        </w:rPr>
        <w:t>94</w:t>
      </w:r>
      <w:r w:rsidR="00085706" w:rsidRPr="00A361D3">
        <w:rPr>
          <w:rFonts w:ascii="Calibri" w:hAnsi="Calibri"/>
          <w:color w:val="000000" w:themeColor="text1"/>
          <w:sz w:val="20"/>
        </w:rPr>
        <w:t xml:space="preserve"> ze zm.</w:t>
      </w:r>
      <w:r w:rsidR="004B77E4" w:rsidRPr="00A361D3">
        <w:rPr>
          <w:rFonts w:ascii="Calibri" w:hAnsi="Calibri"/>
          <w:color w:val="000000" w:themeColor="text1"/>
          <w:sz w:val="20"/>
        </w:rPr>
        <w:t>), w związku z prowadzonym postępowani</w:t>
      </w:r>
      <w:r w:rsidR="0065684B" w:rsidRPr="00A361D3">
        <w:rPr>
          <w:rFonts w:ascii="Calibri" w:hAnsi="Calibri"/>
          <w:color w:val="000000" w:themeColor="text1"/>
          <w:sz w:val="20"/>
        </w:rPr>
        <w:t>em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w sprawie strategicznej oceny oddziaływania na środowisko, w miejscu i czasie wyłożenia projekt</w:t>
      </w:r>
      <w:r w:rsidR="0065684B" w:rsidRPr="00A361D3">
        <w:rPr>
          <w:rFonts w:ascii="Calibri" w:hAnsi="Calibri"/>
          <w:color w:val="000000" w:themeColor="text1"/>
          <w:sz w:val="20"/>
        </w:rPr>
        <w:t>u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</w:t>
      </w:r>
      <w:r w:rsidR="00EB6D45" w:rsidRPr="00A361D3">
        <w:rPr>
          <w:rFonts w:ascii="Calibri" w:hAnsi="Calibri"/>
          <w:color w:val="000000" w:themeColor="text1"/>
          <w:sz w:val="20"/>
        </w:rPr>
        <w:t>planu miejscowego</w:t>
      </w:r>
      <w:r w:rsidR="0065684B" w:rsidRPr="00A361D3">
        <w:rPr>
          <w:rFonts w:ascii="Calibri" w:hAnsi="Calibri"/>
          <w:color w:val="000000" w:themeColor="text1"/>
          <w:sz w:val="20"/>
        </w:rPr>
        <w:t xml:space="preserve"> </w:t>
      </w:r>
      <w:r w:rsidR="004B77E4" w:rsidRPr="00A361D3">
        <w:rPr>
          <w:rFonts w:ascii="Calibri" w:hAnsi="Calibri"/>
          <w:color w:val="000000" w:themeColor="text1"/>
          <w:sz w:val="20"/>
        </w:rPr>
        <w:t>do publicznego wglądu można zapoznać się z niezbędną dokumentacją spraw</w:t>
      </w:r>
      <w:r w:rsidR="00DB4CBE" w:rsidRPr="00A361D3">
        <w:rPr>
          <w:rFonts w:ascii="Calibri" w:hAnsi="Calibri"/>
          <w:color w:val="000000" w:themeColor="text1"/>
          <w:sz w:val="20"/>
        </w:rPr>
        <w:t>y</w:t>
      </w:r>
      <w:r w:rsidR="004B77E4" w:rsidRPr="00A361D3">
        <w:rPr>
          <w:rFonts w:ascii="Calibri" w:hAnsi="Calibri"/>
          <w:color w:val="000000" w:themeColor="text1"/>
          <w:sz w:val="20"/>
        </w:rPr>
        <w:t>. Zainteresowani udziałem w postępowaniu w sprawie strategicznej oceny oddziaływania ww. projekt</w:t>
      </w:r>
      <w:r w:rsidR="0065684B" w:rsidRPr="00A361D3">
        <w:rPr>
          <w:rFonts w:ascii="Calibri" w:hAnsi="Calibri"/>
          <w:color w:val="000000" w:themeColor="text1"/>
          <w:sz w:val="20"/>
        </w:rPr>
        <w:t xml:space="preserve">u </w:t>
      </w:r>
      <w:r w:rsidR="00EB6D45" w:rsidRPr="00A361D3">
        <w:rPr>
          <w:rFonts w:ascii="Calibri" w:hAnsi="Calibri"/>
          <w:color w:val="000000" w:themeColor="text1"/>
          <w:sz w:val="20"/>
        </w:rPr>
        <w:t>planu miejscowego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na środowisko, mogą składać do ww. dokumentacji uwagi i wnioski, które mogą być wnoszone: w</w:t>
      </w:r>
      <w:r w:rsidR="002C0B7C" w:rsidRPr="00A361D3">
        <w:rPr>
          <w:rFonts w:ascii="Calibri" w:hAnsi="Calibri"/>
          <w:color w:val="000000" w:themeColor="text1"/>
          <w:sz w:val="20"/>
        </w:rPr>
        <w:t> 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formie pisemnej do Burmistrza </w:t>
      </w:r>
      <w:r w:rsidR="006357D0" w:rsidRPr="00A361D3">
        <w:rPr>
          <w:rFonts w:ascii="Calibri" w:hAnsi="Calibri"/>
          <w:color w:val="000000" w:themeColor="text1"/>
          <w:sz w:val="20"/>
        </w:rPr>
        <w:t>Gołdapi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na adres </w:t>
      </w:r>
      <w:r w:rsidR="006357D0" w:rsidRPr="00A361D3">
        <w:rPr>
          <w:rFonts w:ascii="Calibri" w:hAnsi="Calibri"/>
          <w:color w:val="000000" w:themeColor="text1"/>
          <w:sz w:val="20"/>
        </w:rPr>
        <w:t>Plac Zwycięstwa 14, 19-500 Gołdap</w:t>
      </w:r>
      <w:r w:rsidR="004B77E4" w:rsidRPr="00A361D3">
        <w:rPr>
          <w:rFonts w:ascii="Calibri" w:hAnsi="Calibri"/>
          <w:color w:val="000000" w:themeColor="text1"/>
          <w:sz w:val="20"/>
        </w:rPr>
        <w:t>, ustnie do protokołu, za pomocą środków komunikacji elektronicznej bez konieczn</w:t>
      </w:r>
      <w:r w:rsidR="00E57974" w:rsidRPr="00A361D3">
        <w:rPr>
          <w:rFonts w:ascii="Calibri" w:hAnsi="Calibri"/>
          <w:color w:val="000000" w:themeColor="text1"/>
          <w:sz w:val="20"/>
        </w:rPr>
        <w:t>ości opatrywania ich kwalifikowanym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podpisem elektronicznym na adres </w:t>
      </w:r>
      <w:r w:rsidR="00E57974" w:rsidRPr="00A361D3">
        <w:rPr>
          <w:rFonts w:ascii="Calibri" w:hAnsi="Calibri"/>
          <w:color w:val="000000" w:themeColor="text1"/>
          <w:sz w:val="20"/>
        </w:rPr>
        <w:t>e-</w:t>
      </w:r>
      <w:r w:rsidR="005C203B" w:rsidRPr="00A361D3">
        <w:rPr>
          <w:rFonts w:ascii="Calibri" w:hAnsi="Calibri"/>
          <w:color w:val="000000" w:themeColor="text1"/>
          <w:sz w:val="20"/>
        </w:rPr>
        <w:t>mailowy pom@goldap.pl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 w nieprzekraczalnym terminie</w:t>
      </w:r>
      <w:r w:rsidR="00DE3B4C" w:rsidRPr="00A361D3">
        <w:rPr>
          <w:rFonts w:ascii="Calibri" w:hAnsi="Calibri"/>
          <w:color w:val="000000" w:themeColor="text1"/>
          <w:sz w:val="20"/>
        </w:rPr>
        <w:t xml:space="preserve"> </w:t>
      </w:r>
      <w:r w:rsidR="004B77E4" w:rsidRPr="00A361D3">
        <w:rPr>
          <w:rFonts w:ascii="Calibri" w:hAnsi="Calibri"/>
          <w:color w:val="000000" w:themeColor="text1"/>
          <w:sz w:val="20"/>
        </w:rPr>
        <w:t>do</w:t>
      </w:r>
      <w:r w:rsidR="002C0B7C" w:rsidRPr="00A361D3">
        <w:rPr>
          <w:rFonts w:ascii="Calibri" w:hAnsi="Calibri"/>
          <w:color w:val="000000" w:themeColor="text1"/>
          <w:sz w:val="20"/>
        </w:rPr>
        <w:t xml:space="preserve"> </w:t>
      </w:r>
      <w:r w:rsidR="004B77E4" w:rsidRPr="00A361D3">
        <w:rPr>
          <w:rFonts w:ascii="Calibri" w:hAnsi="Calibri"/>
          <w:color w:val="000000" w:themeColor="text1"/>
          <w:sz w:val="20"/>
        </w:rPr>
        <w:t xml:space="preserve">dnia </w:t>
      </w:r>
      <w:r w:rsidR="00D352C8">
        <w:rPr>
          <w:rFonts w:ascii="Calibri" w:hAnsi="Calibri"/>
          <w:b/>
          <w:color w:val="000000" w:themeColor="text1"/>
          <w:sz w:val="20"/>
        </w:rPr>
        <w:t>20.05.</w:t>
      </w:r>
      <w:r w:rsidR="00A361D3" w:rsidRPr="00A361D3">
        <w:rPr>
          <w:rFonts w:ascii="Calibri" w:hAnsi="Calibri"/>
          <w:b/>
          <w:color w:val="000000" w:themeColor="text1"/>
          <w:sz w:val="20"/>
        </w:rPr>
        <w:t xml:space="preserve"> 2024</w:t>
      </w:r>
      <w:r w:rsidR="00A259A9" w:rsidRPr="00A361D3">
        <w:rPr>
          <w:rFonts w:ascii="Calibri" w:hAnsi="Calibri"/>
          <w:b/>
          <w:color w:val="000000" w:themeColor="text1"/>
          <w:sz w:val="20"/>
        </w:rPr>
        <w:t xml:space="preserve"> r. </w:t>
      </w:r>
      <w:r w:rsidR="004B77E4" w:rsidRPr="00A361D3">
        <w:rPr>
          <w:rFonts w:ascii="Calibri" w:hAnsi="Calibri"/>
          <w:color w:val="000000" w:themeColor="text1"/>
          <w:sz w:val="20"/>
        </w:rPr>
        <w:t>Uwagi i wnioski złożone po upływie wyżej podanego terminu pozostaną bez rozpatrzenia.</w:t>
      </w:r>
    </w:p>
    <w:p w14:paraId="61542E3F" w14:textId="2D10A0C1" w:rsidR="004B77E4" w:rsidRPr="00A361D3" w:rsidRDefault="004B77E4" w:rsidP="005D5074">
      <w:pPr>
        <w:spacing w:line="240" w:lineRule="auto"/>
        <w:contextualSpacing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>Uwagi do projekt</w:t>
      </w:r>
      <w:r w:rsidR="0065684B" w:rsidRPr="00A361D3">
        <w:rPr>
          <w:rFonts w:ascii="Calibri" w:hAnsi="Calibri"/>
          <w:color w:val="000000" w:themeColor="text1"/>
          <w:sz w:val="20"/>
        </w:rPr>
        <w:t xml:space="preserve">u </w:t>
      </w:r>
      <w:r w:rsidR="00340DA4" w:rsidRPr="00A361D3">
        <w:rPr>
          <w:rFonts w:ascii="Calibri" w:hAnsi="Calibri"/>
          <w:color w:val="000000" w:themeColor="text1"/>
          <w:sz w:val="20"/>
        </w:rPr>
        <w:t>planu miejscowego</w:t>
      </w:r>
      <w:r w:rsidRPr="00A361D3">
        <w:rPr>
          <w:rFonts w:ascii="Calibri" w:hAnsi="Calibri"/>
          <w:color w:val="000000" w:themeColor="text1"/>
          <w:sz w:val="20"/>
        </w:rPr>
        <w:t xml:space="preserve"> oraz wnioski i uwagi w postępowani</w:t>
      </w:r>
      <w:r w:rsidR="0065684B" w:rsidRPr="00A361D3">
        <w:rPr>
          <w:rFonts w:ascii="Calibri" w:hAnsi="Calibri"/>
          <w:color w:val="000000" w:themeColor="text1"/>
          <w:sz w:val="20"/>
        </w:rPr>
        <w:t>u</w:t>
      </w:r>
      <w:r w:rsidRPr="00A361D3">
        <w:rPr>
          <w:rFonts w:ascii="Calibri" w:hAnsi="Calibri"/>
          <w:color w:val="000000" w:themeColor="text1"/>
          <w:sz w:val="20"/>
        </w:rPr>
        <w:t xml:space="preserve"> w sprawie strategiczn</w:t>
      </w:r>
      <w:r w:rsidR="0065684B" w:rsidRPr="00A361D3">
        <w:rPr>
          <w:rFonts w:ascii="Calibri" w:hAnsi="Calibri"/>
          <w:color w:val="000000" w:themeColor="text1"/>
          <w:sz w:val="20"/>
        </w:rPr>
        <w:t>ej</w:t>
      </w:r>
      <w:r w:rsidRPr="00A361D3">
        <w:rPr>
          <w:rFonts w:ascii="Calibri" w:hAnsi="Calibri"/>
          <w:color w:val="000000" w:themeColor="text1"/>
          <w:sz w:val="20"/>
        </w:rPr>
        <w:t xml:space="preserve"> ocen</w:t>
      </w:r>
      <w:r w:rsidR="0065684B" w:rsidRPr="00A361D3">
        <w:rPr>
          <w:rFonts w:ascii="Calibri" w:hAnsi="Calibri"/>
          <w:color w:val="000000" w:themeColor="text1"/>
          <w:sz w:val="20"/>
        </w:rPr>
        <w:t>y</w:t>
      </w:r>
      <w:r w:rsidRPr="00A361D3">
        <w:rPr>
          <w:rFonts w:ascii="Calibri" w:hAnsi="Calibri"/>
          <w:color w:val="000000" w:themeColor="text1"/>
          <w:sz w:val="20"/>
        </w:rPr>
        <w:t xml:space="preserve"> oddziaływania na środowisko są rozpatrywane przez Burmistrza </w:t>
      </w:r>
      <w:r w:rsidR="006357D0" w:rsidRPr="00A361D3">
        <w:rPr>
          <w:rFonts w:ascii="Calibri" w:hAnsi="Calibri"/>
          <w:color w:val="000000" w:themeColor="text1"/>
          <w:sz w:val="20"/>
        </w:rPr>
        <w:t>Gołdapi</w:t>
      </w:r>
      <w:r w:rsidRPr="00A361D3">
        <w:rPr>
          <w:rFonts w:ascii="Calibri" w:hAnsi="Calibri"/>
          <w:color w:val="000000" w:themeColor="text1"/>
          <w:sz w:val="20"/>
        </w:rPr>
        <w:t>.</w:t>
      </w:r>
    </w:p>
    <w:p w14:paraId="131FF6A5" w14:textId="63042C36" w:rsidR="006357D0" w:rsidRPr="00A361D3" w:rsidRDefault="004B77E4" w:rsidP="006357D0">
      <w:pPr>
        <w:spacing w:line="240" w:lineRule="auto"/>
        <w:jc w:val="both"/>
        <w:rPr>
          <w:rFonts w:ascii="Calibri" w:hAnsi="Calibri"/>
          <w:color w:val="000000" w:themeColor="text1"/>
          <w:sz w:val="20"/>
        </w:rPr>
      </w:pPr>
      <w:r w:rsidRPr="00A361D3">
        <w:rPr>
          <w:rFonts w:ascii="Calibri" w:hAnsi="Calibri"/>
          <w:color w:val="000000" w:themeColor="text1"/>
          <w:sz w:val="20"/>
        </w:rPr>
        <w:t>W przedmioto</w:t>
      </w:r>
      <w:r w:rsidR="0065684B" w:rsidRPr="00A361D3">
        <w:rPr>
          <w:rFonts w:ascii="Calibri" w:hAnsi="Calibri"/>
          <w:color w:val="000000" w:themeColor="text1"/>
          <w:sz w:val="20"/>
        </w:rPr>
        <w:t>wej</w:t>
      </w:r>
      <w:r w:rsidRPr="00A361D3">
        <w:rPr>
          <w:rFonts w:ascii="Calibri" w:hAnsi="Calibri"/>
          <w:color w:val="000000" w:themeColor="text1"/>
          <w:sz w:val="20"/>
        </w:rPr>
        <w:t xml:space="preserve"> spraw</w:t>
      </w:r>
      <w:r w:rsidR="0065684B" w:rsidRPr="00A361D3">
        <w:rPr>
          <w:rFonts w:ascii="Calibri" w:hAnsi="Calibri"/>
          <w:color w:val="000000" w:themeColor="text1"/>
          <w:sz w:val="20"/>
        </w:rPr>
        <w:t>ie</w:t>
      </w:r>
      <w:r w:rsidRPr="00A361D3">
        <w:rPr>
          <w:rFonts w:ascii="Calibri" w:hAnsi="Calibri"/>
          <w:color w:val="000000" w:themeColor="text1"/>
          <w:sz w:val="20"/>
        </w:rPr>
        <w:t xml:space="preserve"> postępowani</w:t>
      </w:r>
      <w:r w:rsidR="0065684B" w:rsidRPr="00A361D3">
        <w:rPr>
          <w:rFonts w:ascii="Calibri" w:hAnsi="Calibri"/>
          <w:color w:val="000000" w:themeColor="text1"/>
          <w:sz w:val="20"/>
        </w:rPr>
        <w:t>e</w:t>
      </w:r>
      <w:r w:rsidRPr="00A361D3">
        <w:rPr>
          <w:rFonts w:ascii="Calibri" w:hAnsi="Calibri"/>
          <w:color w:val="000000" w:themeColor="text1"/>
          <w:sz w:val="20"/>
        </w:rPr>
        <w:t xml:space="preserve"> o transgranicznym oddziaływaniu na środowisko nie </w:t>
      </w:r>
      <w:r w:rsidR="0065684B" w:rsidRPr="00A361D3">
        <w:rPr>
          <w:rFonts w:ascii="Calibri" w:hAnsi="Calibri"/>
          <w:color w:val="000000" w:themeColor="text1"/>
          <w:sz w:val="20"/>
        </w:rPr>
        <w:t>jest</w:t>
      </w:r>
      <w:r w:rsidRPr="00A361D3">
        <w:rPr>
          <w:rFonts w:ascii="Calibri" w:hAnsi="Calibri"/>
          <w:color w:val="000000" w:themeColor="text1"/>
          <w:sz w:val="20"/>
        </w:rPr>
        <w:t xml:space="preserve"> prowadzone.</w:t>
      </w:r>
    </w:p>
    <w:p w14:paraId="72DD4531" w14:textId="7840C30E" w:rsidR="003B4CAE" w:rsidRPr="002C0B7C" w:rsidRDefault="003B4CAE" w:rsidP="003B4CAE">
      <w:pPr>
        <w:spacing w:after="0" w:line="360" w:lineRule="auto"/>
        <w:ind w:firstLine="6379"/>
        <w:jc w:val="both"/>
        <w:rPr>
          <w:color w:val="000000" w:themeColor="text1"/>
        </w:rPr>
      </w:pPr>
      <w:r w:rsidRPr="002C0B7C">
        <w:rPr>
          <w:i/>
          <w:color w:val="000000" w:themeColor="text1"/>
        </w:rPr>
        <w:t xml:space="preserve">Burmistrz </w:t>
      </w:r>
      <w:r w:rsidR="006357D0">
        <w:rPr>
          <w:i/>
          <w:color w:val="000000" w:themeColor="text1"/>
        </w:rPr>
        <w:t>Gołdapi</w:t>
      </w:r>
    </w:p>
    <w:p w14:paraId="2D706469" w14:textId="0051F3D7" w:rsidR="00DB5FC4" w:rsidRDefault="003B4CAE" w:rsidP="003B4CAE">
      <w:pPr>
        <w:spacing w:after="0" w:line="360" w:lineRule="auto"/>
        <w:jc w:val="both"/>
        <w:rPr>
          <w:i/>
          <w:color w:val="000000" w:themeColor="text1"/>
        </w:rPr>
      </w:pP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Pr="002C0B7C">
        <w:rPr>
          <w:i/>
          <w:color w:val="000000" w:themeColor="text1"/>
        </w:rPr>
        <w:tab/>
      </w:r>
      <w:r w:rsidR="006357D0" w:rsidRPr="006357D0">
        <w:rPr>
          <w:i/>
          <w:color w:val="000000" w:themeColor="text1"/>
        </w:rPr>
        <w:t>Tomasz Rafał Luto</w:t>
      </w:r>
    </w:p>
    <w:p w14:paraId="34E6033C" w14:textId="77777777" w:rsidR="006357D0" w:rsidRDefault="006357D0" w:rsidP="003B4CAE">
      <w:pPr>
        <w:spacing w:after="0" w:line="360" w:lineRule="auto"/>
        <w:jc w:val="both"/>
        <w:rPr>
          <w:i/>
          <w:color w:val="000000" w:themeColor="text1"/>
        </w:rPr>
      </w:pPr>
    </w:p>
    <w:p w14:paraId="6CC9346B" w14:textId="77777777" w:rsidR="00D352C8" w:rsidRPr="002C0B7C" w:rsidRDefault="00D352C8" w:rsidP="003B4CAE">
      <w:pPr>
        <w:spacing w:after="0" w:line="360" w:lineRule="auto"/>
        <w:jc w:val="both"/>
        <w:rPr>
          <w:i/>
          <w:color w:val="000000" w:themeColor="text1"/>
        </w:rPr>
      </w:pPr>
    </w:p>
    <w:p w14:paraId="011776E6" w14:textId="77777777" w:rsidR="00DB5FC4" w:rsidRPr="00DB5FC4" w:rsidRDefault="00DB5FC4" w:rsidP="00DB5FC4">
      <w:pPr>
        <w:jc w:val="center"/>
        <w:rPr>
          <w:i/>
          <w:color w:val="000000" w:themeColor="text1"/>
          <w:sz w:val="18"/>
          <w:szCs w:val="18"/>
        </w:rPr>
      </w:pPr>
      <w:r w:rsidRPr="00DB5FC4">
        <w:rPr>
          <w:i/>
          <w:color w:val="000000" w:themeColor="text1"/>
          <w:sz w:val="18"/>
          <w:szCs w:val="18"/>
        </w:rPr>
        <w:t>Klauzula informacyjna:</w:t>
      </w:r>
    </w:p>
    <w:p w14:paraId="5FA3368D" w14:textId="52BE89ED" w:rsidR="0095698F" w:rsidRPr="00DB5FC4" w:rsidRDefault="00DB5FC4" w:rsidP="00DB5FC4">
      <w:pPr>
        <w:jc w:val="both"/>
        <w:rPr>
          <w:i/>
          <w:color w:val="000000" w:themeColor="text1"/>
          <w:sz w:val="18"/>
          <w:szCs w:val="18"/>
        </w:rPr>
      </w:pPr>
      <w:r w:rsidRPr="00DB5FC4">
        <w:rPr>
          <w:i/>
          <w:color w:val="000000" w:themeColor="text1"/>
          <w:sz w:val="18"/>
          <w:szCs w:val="18"/>
        </w:rPr>
        <w:lastRenderedPageBreak/>
        <w:t xml:space="preserve">Administratorem Państwa danych osobowych jest Burmistrz </w:t>
      </w:r>
      <w:r w:rsidR="006357D0">
        <w:rPr>
          <w:i/>
          <w:color w:val="000000" w:themeColor="text1"/>
          <w:sz w:val="18"/>
          <w:szCs w:val="18"/>
        </w:rPr>
        <w:t>Gołdapi</w:t>
      </w:r>
      <w:r w:rsidRPr="00DB5FC4">
        <w:rPr>
          <w:i/>
          <w:color w:val="000000" w:themeColor="text1"/>
          <w:sz w:val="18"/>
          <w:szCs w:val="18"/>
        </w:rPr>
        <w:t xml:space="preserve"> - reprezentujący Gminę </w:t>
      </w:r>
      <w:r w:rsidR="006357D0">
        <w:rPr>
          <w:i/>
          <w:color w:val="000000" w:themeColor="text1"/>
          <w:sz w:val="18"/>
          <w:szCs w:val="18"/>
        </w:rPr>
        <w:t>Gołdap</w:t>
      </w:r>
      <w:r w:rsidRPr="00DB5FC4">
        <w:rPr>
          <w:i/>
          <w:color w:val="000000" w:themeColor="text1"/>
          <w:sz w:val="18"/>
          <w:szCs w:val="18"/>
        </w:rPr>
        <w:t xml:space="preserve"> z siedzibą: </w:t>
      </w:r>
      <w:r w:rsidR="006357D0" w:rsidRPr="006357D0">
        <w:rPr>
          <w:i/>
          <w:color w:val="000000" w:themeColor="text1"/>
          <w:sz w:val="18"/>
          <w:szCs w:val="18"/>
        </w:rPr>
        <w:t>Plac Zwycięstwa 14, 19-500 Gołdap</w:t>
      </w:r>
      <w:r w:rsidRPr="00DB5FC4">
        <w:rPr>
          <w:i/>
          <w:color w:val="000000" w:themeColor="text1"/>
          <w:sz w:val="18"/>
          <w:szCs w:val="18"/>
        </w:rPr>
        <w:t>. Państwa dane osobowe będą przetwarzane w celu realizacji praw oraz obowiązków wynikających z przepisów prawa (ar</w:t>
      </w:r>
      <w:r>
        <w:rPr>
          <w:i/>
          <w:color w:val="000000" w:themeColor="text1"/>
          <w:sz w:val="18"/>
          <w:szCs w:val="18"/>
        </w:rPr>
        <w:t>t. </w:t>
      </w:r>
      <w:r w:rsidRPr="00DB5FC4">
        <w:rPr>
          <w:i/>
          <w:color w:val="000000" w:themeColor="text1"/>
          <w:sz w:val="18"/>
          <w:szCs w:val="18"/>
        </w:rPr>
        <w:t xml:space="preserve">6 ust. 1 lit. c RODO) w szczególności art. 8c i art. 11 pkt. 7-8 ustawy z dnia 27 marca 2003 r. o planowaniu i zagospodarowaniu przestrzennym oraz art. 39 ust. 1 pkt. 3, art. 40, art. 54 ust. 3 ustawy z dnia 3 października 2008 r. o udostępnianiu informacji o środowisku i jego ochronie, udziale społeczeństwa w ochronie środowiska oraz o ocenach oddziaływania na środowisko w związku z procedurą opracowania projektu </w:t>
      </w:r>
      <w:r w:rsidR="0011558E" w:rsidRPr="0011558E">
        <w:rPr>
          <w:i/>
          <w:color w:val="000000" w:themeColor="text1"/>
          <w:sz w:val="18"/>
          <w:szCs w:val="18"/>
        </w:rPr>
        <w:t xml:space="preserve">miejscowego planu zagospodarowania przestrzennego kwartału miasta Gołdap, ograniczonego: ulicą Stadionową, prawym brzegiem rzeki </w:t>
      </w:r>
      <w:proofErr w:type="spellStart"/>
      <w:r w:rsidR="0011558E" w:rsidRPr="0011558E">
        <w:rPr>
          <w:i/>
          <w:color w:val="000000" w:themeColor="text1"/>
          <w:sz w:val="18"/>
          <w:szCs w:val="18"/>
        </w:rPr>
        <w:t>Gołdapy</w:t>
      </w:r>
      <w:proofErr w:type="spellEnd"/>
      <w:r w:rsidR="0011558E" w:rsidRPr="0011558E">
        <w:rPr>
          <w:i/>
          <w:color w:val="000000" w:themeColor="text1"/>
          <w:sz w:val="18"/>
          <w:szCs w:val="18"/>
        </w:rPr>
        <w:t>, brzegiem Zalewu Ustronie w kierunku północnym do działki 408/2, wschodnią granicą działki 408/2, 408/1, w dół zachodnią granicą działki 269/3, dalej w kierunku wschodnim do punktu styku działki 2018 z działką 386 i następnie północną granicą działki 386 do ulicy Stadionowej</w:t>
      </w:r>
      <w:r w:rsidRPr="00DB5FC4">
        <w:rPr>
          <w:i/>
          <w:color w:val="000000" w:themeColor="text1"/>
          <w:sz w:val="18"/>
          <w:szCs w:val="18"/>
        </w:rPr>
        <w:t xml:space="preserve">. Jednocześnie informujemy o ograniczeniu prawa dostępu do informacji o źródle danych osobowych uzyskanych w toku prowadzenia postępowań dotyczących sporządzania aktów planistycznych (art. 15 ust. 1 lit. g rozporządzenia nr 2016/679 z dnia 27 kwietnia 2016 r. RODO), jeżeli wpłynie to na ochronę praw i wolności osoby, od której dane te pozyskano, zgodnie z art. 8a ust. 1 </w:t>
      </w:r>
      <w:r>
        <w:rPr>
          <w:i/>
          <w:color w:val="000000" w:themeColor="text1"/>
          <w:sz w:val="18"/>
          <w:szCs w:val="18"/>
        </w:rPr>
        <w:t>ustawy o planowaniu i </w:t>
      </w:r>
      <w:r w:rsidRPr="00DB5FC4">
        <w:rPr>
          <w:i/>
          <w:color w:val="000000" w:themeColor="text1"/>
          <w:sz w:val="18"/>
          <w:szCs w:val="18"/>
        </w:rPr>
        <w:t xml:space="preserve">zagospodarowaniu przestrzennym. Pełną klauzulę informacyjną można uzyskać w Urzędzie Miejskim w </w:t>
      </w:r>
      <w:r w:rsidR="006357D0">
        <w:rPr>
          <w:i/>
          <w:color w:val="000000" w:themeColor="text1"/>
          <w:sz w:val="18"/>
          <w:szCs w:val="18"/>
        </w:rPr>
        <w:t>Gołdapi</w:t>
      </w:r>
      <w:r w:rsidRPr="00DB5FC4">
        <w:rPr>
          <w:i/>
          <w:color w:val="000000" w:themeColor="text1"/>
          <w:sz w:val="18"/>
          <w:szCs w:val="18"/>
        </w:rPr>
        <w:t xml:space="preserve">, tel. </w:t>
      </w:r>
      <w:r w:rsidR="006357D0" w:rsidRPr="006357D0">
        <w:rPr>
          <w:i/>
          <w:color w:val="000000" w:themeColor="text1"/>
          <w:sz w:val="18"/>
          <w:szCs w:val="18"/>
        </w:rPr>
        <w:t>(87) 615 60 00</w:t>
      </w:r>
      <w:r w:rsidRPr="00DB5FC4">
        <w:rPr>
          <w:i/>
          <w:color w:val="000000" w:themeColor="text1"/>
          <w:sz w:val="18"/>
          <w:szCs w:val="18"/>
        </w:rPr>
        <w:t xml:space="preserve">, e-mail: </w:t>
      </w:r>
      <w:r w:rsidR="006357D0" w:rsidRPr="006357D0">
        <w:rPr>
          <w:i/>
          <w:color w:val="000000" w:themeColor="text1"/>
          <w:sz w:val="18"/>
          <w:szCs w:val="18"/>
        </w:rPr>
        <w:t>pom@goldap.pl</w:t>
      </w:r>
      <w:r w:rsidRPr="00DB5FC4">
        <w:rPr>
          <w:i/>
          <w:color w:val="000000" w:themeColor="text1"/>
          <w:sz w:val="18"/>
          <w:szCs w:val="18"/>
        </w:rPr>
        <w:t xml:space="preserve"> oraz na stronie www.bip.</w:t>
      </w:r>
      <w:r w:rsidR="001F38C4">
        <w:rPr>
          <w:i/>
          <w:color w:val="000000" w:themeColor="text1"/>
          <w:sz w:val="18"/>
          <w:szCs w:val="18"/>
        </w:rPr>
        <w:t>goldap</w:t>
      </w:r>
      <w:r w:rsidRPr="00DB5FC4">
        <w:rPr>
          <w:i/>
          <w:color w:val="000000" w:themeColor="text1"/>
          <w:sz w:val="18"/>
          <w:szCs w:val="18"/>
        </w:rPr>
        <w:t>.pl i www.</w:t>
      </w:r>
      <w:r w:rsidR="001F38C4">
        <w:rPr>
          <w:i/>
          <w:color w:val="000000" w:themeColor="text1"/>
          <w:sz w:val="18"/>
          <w:szCs w:val="18"/>
        </w:rPr>
        <w:t>goldap</w:t>
      </w:r>
      <w:r w:rsidRPr="00DB5FC4">
        <w:rPr>
          <w:i/>
          <w:color w:val="000000" w:themeColor="text1"/>
          <w:sz w:val="18"/>
          <w:szCs w:val="18"/>
        </w:rPr>
        <w:t>.pl.</w:t>
      </w:r>
    </w:p>
    <w:bookmarkEnd w:id="0"/>
    <w:p w14:paraId="031F7668" w14:textId="77777777" w:rsidR="003B4CAE" w:rsidRPr="002C0B7C" w:rsidRDefault="003B4CAE" w:rsidP="005D5074">
      <w:pPr>
        <w:pStyle w:val="Akapitzlist"/>
        <w:spacing w:after="160" w:line="240" w:lineRule="auto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sectPr w:rsidR="003B4CAE" w:rsidRPr="002C0B7C" w:rsidSect="001A4DEA">
      <w:pgSz w:w="11906" w:h="16838"/>
      <w:pgMar w:top="568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3B8"/>
    <w:multiLevelType w:val="hybridMultilevel"/>
    <w:tmpl w:val="56241E2C"/>
    <w:lvl w:ilvl="0" w:tplc="0415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188148B7"/>
    <w:multiLevelType w:val="hybridMultilevel"/>
    <w:tmpl w:val="A22018D6"/>
    <w:lvl w:ilvl="0" w:tplc="5B9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506"/>
    <w:multiLevelType w:val="hybridMultilevel"/>
    <w:tmpl w:val="10C816A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7ABF"/>
    <w:multiLevelType w:val="hybridMultilevel"/>
    <w:tmpl w:val="7DCA4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96A4E"/>
    <w:multiLevelType w:val="hybridMultilevel"/>
    <w:tmpl w:val="EFD6A70A"/>
    <w:lvl w:ilvl="0" w:tplc="0415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79D36FF"/>
    <w:multiLevelType w:val="hybridMultilevel"/>
    <w:tmpl w:val="0ED690C2"/>
    <w:lvl w:ilvl="0" w:tplc="2A80D9F8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58D"/>
    <w:multiLevelType w:val="hybridMultilevel"/>
    <w:tmpl w:val="BDB8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D5C20"/>
    <w:multiLevelType w:val="hybridMultilevel"/>
    <w:tmpl w:val="1D0EFBF4"/>
    <w:lvl w:ilvl="0" w:tplc="C34E3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53C7D"/>
    <w:multiLevelType w:val="hybridMultilevel"/>
    <w:tmpl w:val="4E1015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0F57FC"/>
    <w:multiLevelType w:val="hybridMultilevel"/>
    <w:tmpl w:val="77B0F7EA"/>
    <w:lvl w:ilvl="0" w:tplc="541AD672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1" w:tplc="741CBA7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593A74"/>
    <w:multiLevelType w:val="hybridMultilevel"/>
    <w:tmpl w:val="782C8F8E"/>
    <w:lvl w:ilvl="0" w:tplc="B5668B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F2B"/>
    <w:multiLevelType w:val="hybridMultilevel"/>
    <w:tmpl w:val="AEAED5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10F35"/>
    <w:multiLevelType w:val="hybridMultilevel"/>
    <w:tmpl w:val="AE463166"/>
    <w:lvl w:ilvl="0" w:tplc="6BA89F96">
      <w:numFmt w:val="bullet"/>
      <w:lvlText w:val=""/>
      <w:lvlJc w:val="left"/>
      <w:pPr>
        <w:ind w:left="38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4" w15:restartNumberingAfterBreak="0">
    <w:nsid w:val="7AB30677"/>
    <w:multiLevelType w:val="hybridMultilevel"/>
    <w:tmpl w:val="649E8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6206">
    <w:abstractNumId w:val="10"/>
  </w:num>
  <w:num w:numId="2" w16cid:durableId="1960142025">
    <w:abstractNumId w:val="8"/>
  </w:num>
  <w:num w:numId="3" w16cid:durableId="15885894">
    <w:abstractNumId w:val="2"/>
  </w:num>
  <w:num w:numId="4" w16cid:durableId="1886596007">
    <w:abstractNumId w:val="14"/>
  </w:num>
  <w:num w:numId="5" w16cid:durableId="1549993850">
    <w:abstractNumId w:val="7"/>
  </w:num>
  <w:num w:numId="6" w16cid:durableId="563834823">
    <w:abstractNumId w:val="9"/>
  </w:num>
  <w:num w:numId="7" w16cid:durableId="1972903900">
    <w:abstractNumId w:val="5"/>
  </w:num>
  <w:num w:numId="8" w16cid:durableId="1333601100">
    <w:abstractNumId w:val="12"/>
  </w:num>
  <w:num w:numId="9" w16cid:durableId="1187137625">
    <w:abstractNumId w:val="0"/>
  </w:num>
  <w:num w:numId="10" w16cid:durableId="5059845">
    <w:abstractNumId w:val="4"/>
  </w:num>
  <w:num w:numId="11" w16cid:durableId="1857960085">
    <w:abstractNumId w:val="13"/>
  </w:num>
  <w:num w:numId="12" w16cid:durableId="1220438896">
    <w:abstractNumId w:val="3"/>
  </w:num>
  <w:num w:numId="13" w16cid:durableId="1122111945">
    <w:abstractNumId w:val="11"/>
  </w:num>
  <w:num w:numId="14" w16cid:durableId="1854570295">
    <w:abstractNumId w:val="6"/>
  </w:num>
  <w:num w:numId="15" w16cid:durableId="148504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105B8"/>
    <w:rsid w:val="000112A6"/>
    <w:rsid w:val="000209F6"/>
    <w:rsid w:val="000610C7"/>
    <w:rsid w:val="0006245D"/>
    <w:rsid w:val="00085706"/>
    <w:rsid w:val="00090339"/>
    <w:rsid w:val="000B2CD1"/>
    <w:rsid w:val="000B4607"/>
    <w:rsid w:val="000C077C"/>
    <w:rsid w:val="000C7E57"/>
    <w:rsid w:val="000D2AE4"/>
    <w:rsid w:val="000E13E6"/>
    <w:rsid w:val="000E38A5"/>
    <w:rsid w:val="000E7E75"/>
    <w:rsid w:val="000F1486"/>
    <w:rsid w:val="001004DA"/>
    <w:rsid w:val="00101799"/>
    <w:rsid w:val="001140DB"/>
    <w:rsid w:val="0011558E"/>
    <w:rsid w:val="001336D9"/>
    <w:rsid w:val="0013410A"/>
    <w:rsid w:val="00136897"/>
    <w:rsid w:val="00144996"/>
    <w:rsid w:val="0014773C"/>
    <w:rsid w:val="00155071"/>
    <w:rsid w:val="00177278"/>
    <w:rsid w:val="00192B0A"/>
    <w:rsid w:val="001A1133"/>
    <w:rsid w:val="001A3B9D"/>
    <w:rsid w:val="001A4DEA"/>
    <w:rsid w:val="001A64C6"/>
    <w:rsid w:val="001A66AB"/>
    <w:rsid w:val="001B67AA"/>
    <w:rsid w:val="001C405E"/>
    <w:rsid w:val="001C6C33"/>
    <w:rsid w:val="001F238C"/>
    <w:rsid w:val="001F38C4"/>
    <w:rsid w:val="002177DD"/>
    <w:rsid w:val="00235CC0"/>
    <w:rsid w:val="00243688"/>
    <w:rsid w:val="00251252"/>
    <w:rsid w:val="00281A56"/>
    <w:rsid w:val="002C0B7C"/>
    <w:rsid w:val="002C576A"/>
    <w:rsid w:val="002D2E34"/>
    <w:rsid w:val="00305811"/>
    <w:rsid w:val="003063B1"/>
    <w:rsid w:val="00314DD2"/>
    <w:rsid w:val="00327C07"/>
    <w:rsid w:val="00340DA4"/>
    <w:rsid w:val="00343A11"/>
    <w:rsid w:val="00347D35"/>
    <w:rsid w:val="003504BD"/>
    <w:rsid w:val="003504F2"/>
    <w:rsid w:val="00374866"/>
    <w:rsid w:val="00385CF7"/>
    <w:rsid w:val="00390005"/>
    <w:rsid w:val="003B4CAE"/>
    <w:rsid w:val="003B6A1D"/>
    <w:rsid w:val="003C1364"/>
    <w:rsid w:val="003E7DB6"/>
    <w:rsid w:val="00402D45"/>
    <w:rsid w:val="00411ADF"/>
    <w:rsid w:val="004134E5"/>
    <w:rsid w:val="0042140E"/>
    <w:rsid w:val="00423F8B"/>
    <w:rsid w:val="0043113E"/>
    <w:rsid w:val="00436D42"/>
    <w:rsid w:val="00442199"/>
    <w:rsid w:val="0046234D"/>
    <w:rsid w:val="0046250C"/>
    <w:rsid w:val="00486870"/>
    <w:rsid w:val="0049293A"/>
    <w:rsid w:val="004B77E4"/>
    <w:rsid w:val="004C05FA"/>
    <w:rsid w:val="004C224C"/>
    <w:rsid w:val="004F2466"/>
    <w:rsid w:val="00513429"/>
    <w:rsid w:val="00517473"/>
    <w:rsid w:val="00517635"/>
    <w:rsid w:val="00555D51"/>
    <w:rsid w:val="005605CC"/>
    <w:rsid w:val="00564863"/>
    <w:rsid w:val="005721D1"/>
    <w:rsid w:val="005A459F"/>
    <w:rsid w:val="005A645B"/>
    <w:rsid w:val="005C1F5E"/>
    <w:rsid w:val="005C203B"/>
    <w:rsid w:val="005C4934"/>
    <w:rsid w:val="005D5074"/>
    <w:rsid w:val="005E0FD4"/>
    <w:rsid w:val="005E1584"/>
    <w:rsid w:val="005F3D3D"/>
    <w:rsid w:val="00604A26"/>
    <w:rsid w:val="00605A11"/>
    <w:rsid w:val="00612593"/>
    <w:rsid w:val="00613E8B"/>
    <w:rsid w:val="006310D9"/>
    <w:rsid w:val="00631139"/>
    <w:rsid w:val="006357D0"/>
    <w:rsid w:val="0065512E"/>
    <w:rsid w:val="00655A2E"/>
    <w:rsid w:val="0065684B"/>
    <w:rsid w:val="00675666"/>
    <w:rsid w:val="00677922"/>
    <w:rsid w:val="006871C3"/>
    <w:rsid w:val="006A6C9A"/>
    <w:rsid w:val="006B5DD8"/>
    <w:rsid w:val="006B7A3F"/>
    <w:rsid w:val="006D36A4"/>
    <w:rsid w:val="006D7765"/>
    <w:rsid w:val="006F6D81"/>
    <w:rsid w:val="007639C9"/>
    <w:rsid w:val="0078289F"/>
    <w:rsid w:val="007A3E97"/>
    <w:rsid w:val="007C2FED"/>
    <w:rsid w:val="007D5E0C"/>
    <w:rsid w:val="008003F5"/>
    <w:rsid w:val="008333B9"/>
    <w:rsid w:val="00834A70"/>
    <w:rsid w:val="00835437"/>
    <w:rsid w:val="00841CC2"/>
    <w:rsid w:val="00854EAE"/>
    <w:rsid w:val="00861D47"/>
    <w:rsid w:val="00866F29"/>
    <w:rsid w:val="00885DA5"/>
    <w:rsid w:val="0088625D"/>
    <w:rsid w:val="008A425C"/>
    <w:rsid w:val="008A78B4"/>
    <w:rsid w:val="008C626F"/>
    <w:rsid w:val="008E752E"/>
    <w:rsid w:val="0095698F"/>
    <w:rsid w:val="009869E8"/>
    <w:rsid w:val="00996B6D"/>
    <w:rsid w:val="009D3F44"/>
    <w:rsid w:val="009F5A75"/>
    <w:rsid w:val="00A062EF"/>
    <w:rsid w:val="00A222A2"/>
    <w:rsid w:val="00A259A9"/>
    <w:rsid w:val="00A361D3"/>
    <w:rsid w:val="00A43DEC"/>
    <w:rsid w:val="00A57CE3"/>
    <w:rsid w:val="00A61692"/>
    <w:rsid w:val="00A77C58"/>
    <w:rsid w:val="00A84D24"/>
    <w:rsid w:val="00A96403"/>
    <w:rsid w:val="00AB1134"/>
    <w:rsid w:val="00AB5996"/>
    <w:rsid w:val="00AB5C7A"/>
    <w:rsid w:val="00AD1459"/>
    <w:rsid w:val="00AD28D0"/>
    <w:rsid w:val="00AD35EF"/>
    <w:rsid w:val="00AD4359"/>
    <w:rsid w:val="00AD7FFD"/>
    <w:rsid w:val="00B00B53"/>
    <w:rsid w:val="00B118A3"/>
    <w:rsid w:val="00B14A5A"/>
    <w:rsid w:val="00B2653E"/>
    <w:rsid w:val="00B33876"/>
    <w:rsid w:val="00B33D05"/>
    <w:rsid w:val="00B61D57"/>
    <w:rsid w:val="00B704FA"/>
    <w:rsid w:val="00B72E79"/>
    <w:rsid w:val="00B744A1"/>
    <w:rsid w:val="00B963E7"/>
    <w:rsid w:val="00BA09C5"/>
    <w:rsid w:val="00BB71CC"/>
    <w:rsid w:val="00BD3185"/>
    <w:rsid w:val="00BD3DBE"/>
    <w:rsid w:val="00BE44EA"/>
    <w:rsid w:val="00BF0F25"/>
    <w:rsid w:val="00BF15C1"/>
    <w:rsid w:val="00BF232E"/>
    <w:rsid w:val="00BF4045"/>
    <w:rsid w:val="00BF664C"/>
    <w:rsid w:val="00BF68BE"/>
    <w:rsid w:val="00C05B29"/>
    <w:rsid w:val="00C06A86"/>
    <w:rsid w:val="00C1106C"/>
    <w:rsid w:val="00C949C9"/>
    <w:rsid w:val="00C95B14"/>
    <w:rsid w:val="00C96D96"/>
    <w:rsid w:val="00CA48F7"/>
    <w:rsid w:val="00CB1F11"/>
    <w:rsid w:val="00CB7CAA"/>
    <w:rsid w:val="00CC12FD"/>
    <w:rsid w:val="00CC2C63"/>
    <w:rsid w:val="00CD32D1"/>
    <w:rsid w:val="00CD58F8"/>
    <w:rsid w:val="00CE0B39"/>
    <w:rsid w:val="00CF0954"/>
    <w:rsid w:val="00CF4A63"/>
    <w:rsid w:val="00D03B4E"/>
    <w:rsid w:val="00D142FC"/>
    <w:rsid w:val="00D335C0"/>
    <w:rsid w:val="00D352C8"/>
    <w:rsid w:val="00D41854"/>
    <w:rsid w:val="00D54E3F"/>
    <w:rsid w:val="00D733F8"/>
    <w:rsid w:val="00D7442F"/>
    <w:rsid w:val="00D80623"/>
    <w:rsid w:val="00D84AF2"/>
    <w:rsid w:val="00D9760C"/>
    <w:rsid w:val="00DB4CBE"/>
    <w:rsid w:val="00DB5FC4"/>
    <w:rsid w:val="00DD0DB9"/>
    <w:rsid w:val="00DE3B4C"/>
    <w:rsid w:val="00DE5C53"/>
    <w:rsid w:val="00DF3AFE"/>
    <w:rsid w:val="00E01A55"/>
    <w:rsid w:val="00E03217"/>
    <w:rsid w:val="00E32EED"/>
    <w:rsid w:val="00E35235"/>
    <w:rsid w:val="00E56AED"/>
    <w:rsid w:val="00E57974"/>
    <w:rsid w:val="00E65C26"/>
    <w:rsid w:val="00E672B5"/>
    <w:rsid w:val="00E86AA4"/>
    <w:rsid w:val="00EB6D45"/>
    <w:rsid w:val="00EB736F"/>
    <w:rsid w:val="00EC3AAB"/>
    <w:rsid w:val="00F12FC5"/>
    <w:rsid w:val="00F30535"/>
    <w:rsid w:val="00F32387"/>
    <w:rsid w:val="00F34594"/>
    <w:rsid w:val="00F457D5"/>
    <w:rsid w:val="00F53D8F"/>
    <w:rsid w:val="00F673B6"/>
    <w:rsid w:val="00F742C7"/>
    <w:rsid w:val="00F91CC2"/>
    <w:rsid w:val="00F94CF9"/>
    <w:rsid w:val="00FC0561"/>
    <w:rsid w:val="00FC2458"/>
    <w:rsid w:val="00FE4CA6"/>
    <w:rsid w:val="00FE6F27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1605CEB3-384A-4DE8-BA3A-3807D874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  <w:style w:type="table" w:styleId="Tabela-Siatka">
    <w:name w:val="Table Grid"/>
    <w:basedOn w:val="Standardowy"/>
    <w:uiPriority w:val="39"/>
    <w:rsid w:val="004B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DD8"/>
    <w:rPr>
      <w:color w:val="605E5C"/>
      <w:shd w:val="clear" w:color="auto" w:fill="E1DFDD"/>
    </w:rPr>
  </w:style>
  <w:style w:type="paragraph" w:customStyle="1" w:styleId="Normalny1">
    <w:name w:val="Normalny1"/>
    <w:rsid w:val="0078289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fontstyle21">
    <w:name w:val="fontstyle21"/>
    <w:basedOn w:val="Domylnaczcionkaakapitu"/>
    <w:rsid w:val="000C7E57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F457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Agnieszka Augustynowicz</cp:lastModifiedBy>
  <cp:revision>48</cp:revision>
  <cp:lastPrinted>2024-03-27T10:57:00Z</cp:lastPrinted>
  <dcterms:created xsi:type="dcterms:W3CDTF">2020-07-24T09:52:00Z</dcterms:created>
  <dcterms:modified xsi:type="dcterms:W3CDTF">2024-03-27T11:34:00Z</dcterms:modified>
</cp:coreProperties>
</file>