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8FAB" w14:textId="50034A46" w:rsidR="00A63AB9" w:rsidRPr="009E4181" w:rsidRDefault="00000000">
      <w:pPr>
        <w:spacing w:after="0" w:line="360" w:lineRule="auto"/>
        <w:ind w:left="2832" w:firstLine="708"/>
        <w:rPr>
          <w:rFonts w:ascii="Arial" w:hAnsi="Arial" w:cs="Arial"/>
        </w:rPr>
      </w:pPr>
      <w:r w:rsidRPr="009E4181">
        <w:rPr>
          <w:rFonts w:ascii="Arial" w:eastAsia="Times New Roman" w:hAnsi="Arial" w:cs="Arial"/>
          <w:b/>
          <w:kern w:val="2"/>
          <w:lang w:eastAsia="pl-PL"/>
        </w:rPr>
        <w:t>Zarządzenie Nr</w:t>
      </w:r>
      <w:r w:rsidR="006E2983">
        <w:rPr>
          <w:rFonts w:ascii="Arial" w:eastAsia="Times New Roman" w:hAnsi="Arial" w:cs="Arial"/>
          <w:b/>
          <w:kern w:val="2"/>
          <w:lang w:eastAsia="pl-PL"/>
        </w:rPr>
        <w:t xml:space="preserve"> 783/V/2026</w:t>
      </w:r>
    </w:p>
    <w:p w14:paraId="7DAE573A" w14:textId="77777777" w:rsidR="00A63AB9" w:rsidRPr="009E4181" w:rsidRDefault="00000000">
      <w:pPr>
        <w:keepNext/>
        <w:numPr>
          <w:ilvl w:val="0"/>
          <w:numId w:val="6"/>
        </w:numPr>
        <w:tabs>
          <w:tab w:val="left" w:pos="0"/>
        </w:tabs>
        <w:spacing w:after="0" w:line="360" w:lineRule="auto"/>
        <w:jc w:val="center"/>
        <w:outlineLvl w:val="0"/>
        <w:rPr>
          <w:rFonts w:ascii="Arial" w:hAnsi="Arial" w:cs="Arial"/>
        </w:rPr>
      </w:pPr>
      <w:r w:rsidRPr="009E4181">
        <w:rPr>
          <w:rFonts w:ascii="Arial" w:eastAsia="Times New Roman" w:hAnsi="Arial" w:cs="Arial"/>
          <w:b/>
          <w:kern w:val="2"/>
          <w:lang w:eastAsia="pl-PL"/>
        </w:rPr>
        <w:t>Burmistrza Gołdapi</w:t>
      </w:r>
    </w:p>
    <w:p w14:paraId="2455508C" w14:textId="570748EA" w:rsidR="00A63AB9" w:rsidRPr="009E4181" w:rsidRDefault="00000000" w:rsidP="009C2F88">
      <w:pPr>
        <w:spacing w:after="0" w:line="360" w:lineRule="auto"/>
        <w:ind w:left="2832" w:firstLine="708"/>
        <w:rPr>
          <w:rFonts w:ascii="Arial" w:hAnsi="Arial" w:cs="Arial"/>
        </w:rPr>
      </w:pPr>
      <w:r w:rsidRPr="009E4181">
        <w:rPr>
          <w:rFonts w:ascii="Arial" w:eastAsia="Times New Roman" w:hAnsi="Arial" w:cs="Arial"/>
          <w:b/>
          <w:kern w:val="2"/>
          <w:lang w:eastAsia="pl-PL"/>
        </w:rPr>
        <w:t>z dnia</w:t>
      </w:r>
      <w:r w:rsidR="006E2983">
        <w:rPr>
          <w:rFonts w:ascii="Arial" w:eastAsia="Times New Roman" w:hAnsi="Arial" w:cs="Arial"/>
          <w:b/>
          <w:kern w:val="2"/>
          <w:lang w:eastAsia="pl-PL"/>
        </w:rPr>
        <w:t xml:space="preserve"> 19 maja 2026</w:t>
      </w:r>
    </w:p>
    <w:p w14:paraId="77FFC3BA" w14:textId="787427D9" w:rsidR="00A63AB9" w:rsidRPr="000E0204" w:rsidRDefault="00000000" w:rsidP="000E0204">
      <w:pPr>
        <w:spacing w:after="0" w:line="360" w:lineRule="auto"/>
        <w:jc w:val="center"/>
        <w:rPr>
          <w:rFonts w:ascii="Arial" w:eastAsiaTheme="minorEastAsia" w:hAnsi="Arial" w:cs="Times New Roman"/>
          <w:lang w:eastAsia="pl-PL"/>
        </w:rPr>
      </w:pPr>
      <w:bookmarkStart w:id="0" w:name="_Hlk228869047"/>
      <w:r w:rsidRPr="000E0204">
        <w:rPr>
          <w:rFonts w:ascii="Arial" w:eastAsia="Times New Roman" w:hAnsi="Arial" w:cs="Arial"/>
          <w:b/>
          <w:kern w:val="2"/>
          <w:lang w:eastAsia="pl-PL"/>
        </w:rPr>
        <w:t>w sprawie ogłoszenia przetarg</w:t>
      </w:r>
      <w:r w:rsidR="00374E0C">
        <w:rPr>
          <w:rFonts w:ascii="Arial" w:eastAsia="Times New Roman" w:hAnsi="Arial" w:cs="Arial"/>
          <w:b/>
          <w:kern w:val="2"/>
          <w:lang w:eastAsia="pl-PL"/>
        </w:rPr>
        <w:t>ów</w:t>
      </w:r>
      <w:r w:rsidRPr="000E0204">
        <w:rPr>
          <w:rFonts w:ascii="Arial" w:eastAsia="Times New Roman" w:hAnsi="Arial" w:cs="Arial"/>
          <w:b/>
          <w:kern w:val="2"/>
          <w:lang w:eastAsia="pl-PL"/>
        </w:rPr>
        <w:t xml:space="preserve"> na dzierżawę</w:t>
      </w:r>
      <w:r w:rsidR="008D6CFF">
        <w:rPr>
          <w:rFonts w:ascii="Arial" w:eastAsia="Times New Roman" w:hAnsi="Arial" w:cs="Arial"/>
          <w:b/>
          <w:kern w:val="2"/>
          <w:lang w:eastAsia="pl-PL"/>
        </w:rPr>
        <w:t xml:space="preserve"> gruntów położonych na Placu Zwycięstwa w Gołdapi, przeznaczonych </w:t>
      </w:r>
      <w:bookmarkStart w:id="1" w:name="_Hlk228872646"/>
      <w:r w:rsidR="008D6CFF">
        <w:rPr>
          <w:rFonts w:ascii="Arial" w:eastAsia="Times New Roman" w:hAnsi="Arial" w:cs="Arial"/>
          <w:b/>
          <w:kern w:val="2"/>
          <w:lang w:eastAsia="pl-PL"/>
        </w:rPr>
        <w:t>pod sezonowe stoiska usług gastronomicznych i rekreacyjnych</w:t>
      </w:r>
      <w:bookmarkEnd w:id="1"/>
    </w:p>
    <w:p w14:paraId="2A04B19B" w14:textId="77777777" w:rsidR="00A63AB9" w:rsidRPr="009E4181" w:rsidRDefault="00A63AB9" w:rsidP="009C2F88">
      <w:pPr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</w:p>
    <w:bookmarkEnd w:id="0"/>
    <w:p w14:paraId="16BB92F9" w14:textId="5759F186" w:rsidR="003E0F7E" w:rsidRPr="003E0F7E" w:rsidRDefault="00000000" w:rsidP="002552F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2"/>
          <w:lang w:eastAsia="pl-P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 xml:space="preserve">Na podstawie art. 13 ust. 1 i art. 25 ust. 1 ustawy z dnia 21 sierpnia 1997 roku o gospodarce nieruchomościami </w:t>
      </w:r>
      <w:r w:rsidRPr="009E4181">
        <w:rPr>
          <w:rFonts w:ascii="Arial" w:eastAsia="Times New Roman" w:hAnsi="Arial" w:cs="Arial"/>
          <w:color w:val="111111"/>
          <w:kern w:val="2"/>
          <w:lang w:eastAsia="pl-PL"/>
        </w:rPr>
        <w:t>(</w:t>
      </w:r>
      <w:r w:rsidRPr="009E4181">
        <w:rPr>
          <w:rFonts w:ascii="Arial" w:hAnsi="Arial" w:cs="Arial"/>
          <w:color w:val="111111"/>
        </w:rPr>
        <w:t>Dz. U. z 202</w:t>
      </w:r>
      <w:r w:rsidR="00B610CE">
        <w:rPr>
          <w:rFonts w:ascii="Arial" w:hAnsi="Arial" w:cs="Arial"/>
          <w:color w:val="111111"/>
        </w:rPr>
        <w:t>6</w:t>
      </w:r>
      <w:r w:rsidRPr="009E4181">
        <w:rPr>
          <w:rFonts w:ascii="Arial" w:hAnsi="Arial" w:cs="Arial"/>
          <w:color w:val="111111"/>
        </w:rPr>
        <w:t xml:space="preserve"> r. poz. </w:t>
      </w:r>
      <w:r w:rsidR="00B610CE">
        <w:rPr>
          <w:rFonts w:ascii="Arial" w:hAnsi="Arial" w:cs="Arial"/>
          <w:color w:val="111111"/>
        </w:rPr>
        <w:t>399</w:t>
      </w:r>
      <w:r w:rsidRPr="009E4181">
        <w:rPr>
          <w:rFonts w:ascii="Arial" w:hAnsi="Arial" w:cs="Arial"/>
          <w:color w:val="111111"/>
        </w:rPr>
        <w:t>)</w:t>
      </w:r>
      <w:r w:rsidRPr="009E4181">
        <w:rPr>
          <w:rFonts w:ascii="Arial" w:eastAsia="Times New Roman" w:hAnsi="Arial" w:cs="Arial"/>
          <w:color w:val="111111"/>
          <w:kern w:val="2"/>
          <w:lang w:eastAsia="pl-PL"/>
        </w:rPr>
        <w:t xml:space="preserve"> </w:t>
      </w:r>
      <w:r w:rsidRPr="009E4181">
        <w:rPr>
          <w:rFonts w:ascii="Arial" w:eastAsia="Times New Roman" w:hAnsi="Arial" w:cs="Arial"/>
          <w:kern w:val="2"/>
          <w:lang w:eastAsia="pl-PL"/>
        </w:rPr>
        <w:t>oraz art. 30 ust. 2 pkt 3 ustawy z dnia 8 marca 1990 r. o samorządzie gminnym (Dz. U. z 20</w:t>
      </w:r>
      <w:r w:rsidRPr="009E4181">
        <w:rPr>
          <w:rFonts w:ascii="Arial" w:eastAsia="Times New Roman" w:hAnsi="Arial" w:cs="Arial"/>
          <w:color w:val="111111"/>
          <w:kern w:val="2"/>
          <w:lang w:eastAsia="pl-PL"/>
        </w:rPr>
        <w:t>25 r. poz. 1153</w:t>
      </w:r>
      <w:r w:rsidR="00B610CE">
        <w:rPr>
          <w:rFonts w:ascii="Arial" w:eastAsia="Times New Roman" w:hAnsi="Arial" w:cs="Arial"/>
          <w:color w:val="111111"/>
          <w:kern w:val="2"/>
          <w:lang w:eastAsia="pl-PL"/>
        </w:rPr>
        <w:t xml:space="preserve"> ze zm.</w:t>
      </w:r>
      <w:r w:rsidRPr="009E4181">
        <w:rPr>
          <w:rFonts w:ascii="Arial" w:eastAsia="Times New Roman" w:hAnsi="Arial" w:cs="Arial"/>
          <w:color w:val="111111"/>
          <w:kern w:val="2"/>
          <w:lang w:eastAsia="pl-PL"/>
        </w:rPr>
        <w:t>) zarządza</w:t>
      </w:r>
      <w:r w:rsidR="00F37B86">
        <w:rPr>
          <w:rFonts w:ascii="Arial" w:eastAsia="Times New Roman" w:hAnsi="Arial" w:cs="Arial"/>
          <w:color w:val="111111"/>
          <w:kern w:val="2"/>
          <w:lang w:eastAsia="pl-PL"/>
        </w:rPr>
        <w:t>m</w:t>
      </w:r>
      <w:r w:rsidRPr="009E4181">
        <w:rPr>
          <w:rFonts w:ascii="Arial" w:eastAsia="Times New Roman" w:hAnsi="Arial" w:cs="Arial"/>
          <w:color w:val="111111"/>
          <w:kern w:val="2"/>
          <w:lang w:eastAsia="pl-PL"/>
        </w:rPr>
        <w:t xml:space="preserve"> co następuje:</w:t>
      </w:r>
    </w:p>
    <w:p w14:paraId="3468AC91" w14:textId="77777777" w:rsidR="00665F37" w:rsidRDefault="00665F37" w:rsidP="00F37B8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03E76F1E" w14:textId="77777777" w:rsidR="00B610CE" w:rsidRDefault="00B610CE" w:rsidP="002552F2">
      <w:pPr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§ 1.</w:t>
      </w:r>
    </w:p>
    <w:p w14:paraId="7351DF2A" w14:textId="644050A2" w:rsidR="00374E0C" w:rsidRDefault="00B610CE" w:rsidP="00374E0C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kern w:val="2"/>
          <w:lang w:eastAsia="pl-PL"/>
        </w:rPr>
      </w:pPr>
      <w:r w:rsidRPr="002552F2">
        <w:rPr>
          <w:rFonts w:ascii="Arial" w:eastAsia="Times New Roman" w:hAnsi="Arial" w:cs="Arial"/>
          <w:kern w:val="2"/>
          <w:lang w:eastAsia="pl-PL"/>
        </w:rPr>
        <w:t>Ogłosić ustn</w:t>
      </w:r>
      <w:r w:rsidR="00374E0C">
        <w:rPr>
          <w:rFonts w:ascii="Arial" w:eastAsia="Times New Roman" w:hAnsi="Arial" w:cs="Arial"/>
          <w:kern w:val="2"/>
          <w:lang w:eastAsia="pl-PL"/>
        </w:rPr>
        <w:t>e</w:t>
      </w:r>
      <w:r w:rsidRPr="002552F2">
        <w:rPr>
          <w:rFonts w:ascii="Arial" w:eastAsia="Times New Roman" w:hAnsi="Arial" w:cs="Arial"/>
          <w:kern w:val="2"/>
          <w:lang w:eastAsia="pl-PL"/>
        </w:rPr>
        <w:t xml:space="preserve"> przetarg</w:t>
      </w:r>
      <w:r w:rsidR="00374E0C">
        <w:rPr>
          <w:rFonts w:ascii="Arial" w:eastAsia="Times New Roman" w:hAnsi="Arial" w:cs="Arial"/>
          <w:kern w:val="2"/>
          <w:lang w:eastAsia="pl-PL"/>
        </w:rPr>
        <w:t>i</w:t>
      </w:r>
      <w:r w:rsidRPr="002552F2">
        <w:rPr>
          <w:rFonts w:ascii="Arial" w:eastAsia="Times New Roman" w:hAnsi="Arial" w:cs="Arial"/>
          <w:kern w:val="2"/>
          <w:lang w:eastAsia="pl-PL"/>
        </w:rPr>
        <w:t xml:space="preserve"> nieograniczon</w:t>
      </w:r>
      <w:r w:rsidR="00374E0C">
        <w:rPr>
          <w:rFonts w:ascii="Arial" w:eastAsia="Times New Roman" w:hAnsi="Arial" w:cs="Arial"/>
          <w:kern w:val="2"/>
          <w:lang w:eastAsia="pl-PL"/>
        </w:rPr>
        <w:t>e</w:t>
      </w:r>
      <w:r w:rsidRPr="002552F2">
        <w:rPr>
          <w:rFonts w:ascii="Arial" w:eastAsia="Times New Roman" w:hAnsi="Arial" w:cs="Arial"/>
          <w:kern w:val="2"/>
          <w:lang w:eastAsia="pl-PL"/>
        </w:rPr>
        <w:t xml:space="preserve"> na dzi</w:t>
      </w:r>
      <w:r w:rsidR="00374E0C">
        <w:rPr>
          <w:rFonts w:ascii="Arial" w:eastAsia="Times New Roman" w:hAnsi="Arial" w:cs="Arial"/>
          <w:kern w:val="2"/>
          <w:lang w:eastAsia="pl-PL"/>
        </w:rPr>
        <w:t>erżawę</w:t>
      </w:r>
      <w:r w:rsidR="00374E0C" w:rsidRPr="00374E0C">
        <w:rPr>
          <w:rFonts w:ascii="Arial" w:eastAsia="Times New Roman" w:hAnsi="Arial" w:cs="Arial"/>
          <w:kern w:val="2"/>
          <w:lang w:eastAsia="pl-PL"/>
        </w:rPr>
        <w:t xml:space="preserve"> </w:t>
      </w:r>
      <w:r w:rsidR="00374E0C" w:rsidRPr="009E4181">
        <w:rPr>
          <w:rFonts w:ascii="Arial" w:eastAsia="Times New Roman" w:hAnsi="Arial" w:cs="Arial"/>
          <w:kern w:val="2"/>
          <w:lang w:eastAsia="pl-PL"/>
        </w:rPr>
        <w:t>nieruchomości gruntowych stanowiących własność Gminy Gołdap, położonych przy:</w:t>
      </w:r>
    </w:p>
    <w:p w14:paraId="788B030A" w14:textId="68AFD444" w:rsidR="00374E0C" w:rsidRPr="00374E0C" w:rsidRDefault="00374E0C" w:rsidP="00374E0C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kern w:val="2"/>
          <w:lang w:eastAsia="pl-PL"/>
        </w:rPr>
      </w:pPr>
      <w:r w:rsidRPr="00374E0C">
        <w:rPr>
          <w:rFonts w:ascii="Arial" w:eastAsia="Times New Roman" w:hAnsi="Arial" w:cs="Arial"/>
          <w:kern w:val="2"/>
          <w:lang w:eastAsia="pl-PL"/>
        </w:rPr>
        <w:t>Placu Zwycięstwa w Gołdapi przy zegarze słonecznym (część działki o nr ewidencyjnym 875/8 obręb 0002 Gołdap 2) z przeznaczeniem pod sezonowe stoisko usług gastronomicznych i rekreacyjnych  o powierzchni 154,00 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>2</w:t>
      </w:r>
      <w:r w:rsidRPr="00374E0C">
        <w:rPr>
          <w:rFonts w:ascii="Arial" w:eastAsia="Times New Roman" w:hAnsi="Arial" w:cs="Arial"/>
          <w:kern w:val="2"/>
          <w:lang w:eastAsia="pl-PL"/>
        </w:rPr>
        <w:t xml:space="preserve"> , </w:t>
      </w:r>
    </w:p>
    <w:p w14:paraId="79FB87BE" w14:textId="2C24FBC9" w:rsidR="00374E0C" w:rsidRDefault="00374E0C" w:rsidP="00374E0C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kern w:val="2"/>
          <w:lang w:eastAsia="pl-PL"/>
        </w:rPr>
      </w:pPr>
      <w:r w:rsidRPr="00374E0C">
        <w:rPr>
          <w:rFonts w:ascii="Arial" w:eastAsia="Times New Roman" w:hAnsi="Arial" w:cs="Arial"/>
          <w:kern w:val="2"/>
          <w:lang w:eastAsia="pl-PL"/>
        </w:rPr>
        <w:t>Placu Zwycięstwa w Gołdapi przy postoju TAXI (część działki o nr ewidencyjnym 875/8 obręb 0002 Gołdap 2)</w:t>
      </w:r>
      <w:r>
        <w:rPr>
          <w:rFonts w:ascii="Arial" w:eastAsia="Times New Roman" w:hAnsi="Arial" w:cs="Arial"/>
          <w:kern w:val="2"/>
          <w:lang w:eastAsia="pl-PL"/>
        </w:rPr>
        <w:t xml:space="preserve"> </w:t>
      </w:r>
      <w:r w:rsidRPr="00374E0C">
        <w:rPr>
          <w:rFonts w:ascii="Arial" w:eastAsia="Times New Roman" w:hAnsi="Arial" w:cs="Arial"/>
          <w:kern w:val="2"/>
          <w:lang w:eastAsia="pl-PL"/>
        </w:rPr>
        <w:t>z przeznaczeniem pod sezonowe stoisko usług gastronomicznych i rekreacyjnych o powierzchni 100,00 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>,</w:t>
      </w:r>
    </w:p>
    <w:p w14:paraId="4400655D" w14:textId="639E2092" w:rsidR="00374E0C" w:rsidRPr="00374E0C" w:rsidRDefault="00374E0C" w:rsidP="00374E0C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kern w:val="2"/>
          <w:lang w:eastAsia="pl-PL"/>
        </w:rPr>
      </w:pPr>
      <w:r w:rsidRPr="00374E0C">
        <w:rPr>
          <w:rFonts w:ascii="Arial" w:eastAsia="Times New Roman" w:hAnsi="Arial" w:cs="Arial"/>
          <w:kern w:val="2"/>
          <w:lang w:eastAsia="pl-PL"/>
        </w:rPr>
        <w:t>w brzmieniu stanowiącym załącznik</w:t>
      </w:r>
      <w:r w:rsidR="00515A1A">
        <w:rPr>
          <w:rFonts w:ascii="Arial" w:eastAsia="Times New Roman" w:hAnsi="Arial" w:cs="Arial"/>
          <w:kern w:val="2"/>
          <w:lang w:eastAsia="pl-PL"/>
        </w:rPr>
        <w:t xml:space="preserve"> nr 1</w:t>
      </w:r>
      <w:r w:rsidRPr="00374E0C">
        <w:rPr>
          <w:rFonts w:ascii="Arial" w:eastAsia="Times New Roman" w:hAnsi="Arial" w:cs="Arial"/>
          <w:kern w:val="2"/>
          <w:lang w:eastAsia="pl-PL"/>
        </w:rPr>
        <w:t xml:space="preserve"> do niniejszego zarządzenia.</w:t>
      </w:r>
    </w:p>
    <w:p w14:paraId="2421B88F" w14:textId="0D181A36" w:rsidR="00B610CE" w:rsidRPr="00374E0C" w:rsidRDefault="00B610CE" w:rsidP="00374E0C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kern w:val="2"/>
          <w:lang w:eastAsia="pl-PL"/>
        </w:rPr>
      </w:pPr>
      <w:r w:rsidRPr="00374E0C">
        <w:rPr>
          <w:rFonts w:ascii="Arial" w:eastAsia="Times New Roman" w:hAnsi="Arial" w:cs="Arial"/>
          <w:kern w:val="2"/>
          <w:lang w:eastAsia="pl-PL"/>
        </w:rPr>
        <w:t>Ustalić wymogi dotyczące</w:t>
      </w:r>
      <w:r w:rsidR="002552F2" w:rsidRPr="00374E0C">
        <w:rPr>
          <w:rFonts w:ascii="Arial" w:eastAsia="Times New Roman" w:hAnsi="Arial" w:cs="Arial"/>
          <w:kern w:val="2"/>
          <w:lang w:eastAsia="pl-PL"/>
        </w:rPr>
        <w:t xml:space="preserve"> wyglądu sezonowego stoiska usług gastronomicznych i rekreacyjnych, które stanowią załącznik nr 2 do niniejszego zarządzenia.</w:t>
      </w:r>
    </w:p>
    <w:p w14:paraId="3B4772DE" w14:textId="7C5CD7CD" w:rsidR="00B610CE" w:rsidRDefault="00B610CE" w:rsidP="00374E0C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kern w:val="2"/>
          <w:lang w:eastAsia="pl-PL"/>
        </w:rPr>
      </w:pPr>
      <w:r w:rsidRPr="002552F2">
        <w:rPr>
          <w:rFonts w:ascii="Arial" w:eastAsia="Times New Roman" w:hAnsi="Arial" w:cs="Arial"/>
          <w:kern w:val="2"/>
          <w:lang w:eastAsia="pl-PL"/>
        </w:rPr>
        <w:t xml:space="preserve">Ustalić cenę wywoławczą czynszu dzierżawnego za grunty w wysokości </w:t>
      </w:r>
      <w:r w:rsidR="002552F2" w:rsidRPr="002552F2">
        <w:rPr>
          <w:rFonts w:ascii="Arial" w:eastAsia="Times New Roman" w:hAnsi="Arial" w:cs="Arial"/>
          <w:color w:val="000000" w:themeColor="text1"/>
          <w:kern w:val="2"/>
          <w:lang w:eastAsia="pl-PL"/>
        </w:rPr>
        <w:t>0,33</w:t>
      </w:r>
      <w:r w:rsidRPr="002552F2">
        <w:rPr>
          <w:rFonts w:ascii="Arial" w:eastAsia="Times New Roman" w:hAnsi="Arial" w:cs="Arial"/>
          <w:color w:val="000000" w:themeColor="text1"/>
          <w:kern w:val="2"/>
          <w:lang w:eastAsia="pl-PL"/>
        </w:rPr>
        <w:t xml:space="preserve"> zł</w:t>
      </w:r>
      <w:r w:rsidRPr="002552F2">
        <w:rPr>
          <w:rFonts w:ascii="Arial" w:eastAsia="Times New Roman" w:hAnsi="Arial" w:cs="Arial"/>
          <w:kern w:val="2"/>
          <w:lang w:eastAsia="pl-PL"/>
        </w:rPr>
        <w:t xml:space="preserve"> za 1</w:t>
      </w:r>
      <w:r w:rsidR="002552F2" w:rsidRPr="002552F2">
        <w:rPr>
          <w:rFonts w:ascii="Arial" w:eastAsia="Times New Roman" w:hAnsi="Arial" w:cs="Arial"/>
          <w:kern w:val="2"/>
          <w:lang w:eastAsia="pl-PL"/>
        </w:rPr>
        <w:t> </w:t>
      </w:r>
      <w:r w:rsidRPr="002552F2">
        <w:rPr>
          <w:rFonts w:ascii="Arial" w:eastAsia="Times New Roman" w:hAnsi="Arial" w:cs="Arial"/>
          <w:kern w:val="2"/>
          <w:lang w:eastAsia="pl-PL"/>
        </w:rPr>
        <w:t>m</w:t>
      </w:r>
      <w:r w:rsidRPr="002552F2">
        <w:rPr>
          <w:rFonts w:ascii="Arial" w:eastAsia="Times New Roman" w:hAnsi="Arial" w:cs="Arial"/>
          <w:kern w:val="2"/>
          <w:vertAlign w:val="superscript"/>
          <w:lang w:eastAsia="pl-PL"/>
        </w:rPr>
        <w:t>2</w:t>
      </w:r>
      <w:r w:rsidRPr="002552F2">
        <w:rPr>
          <w:rFonts w:ascii="Arial" w:eastAsia="Times New Roman" w:hAnsi="Arial" w:cs="Arial"/>
          <w:kern w:val="2"/>
          <w:lang w:eastAsia="pl-PL"/>
        </w:rPr>
        <w:t>/dobę (brutto – z 23% podatkiem VAT)</w:t>
      </w:r>
      <w:r w:rsidR="002552F2">
        <w:rPr>
          <w:rFonts w:ascii="Arial" w:eastAsia="Times New Roman" w:hAnsi="Arial" w:cs="Arial"/>
          <w:kern w:val="2"/>
          <w:lang w:eastAsia="pl-PL"/>
        </w:rPr>
        <w:t>.</w:t>
      </w:r>
    </w:p>
    <w:p w14:paraId="75993F9A" w14:textId="15918967" w:rsidR="00515A1A" w:rsidRPr="00515A1A" w:rsidRDefault="00515A1A" w:rsidP="00515A1A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15A1A">
        <w:rPr>
          <w:rFonts w:ascii="Arial" w:hAnsi="Arial" w:cs="Arial"/>
        </w:rPr>
        <w:t>Ogłoszenie wywiesić na tablicy ogłoszeń Urzędu Miejskiego w Gołdapi, zamieścić w Biuletynie Informacji Publicznej oraz na stronie internetowej Urzędu</w:t>
      </w:r>
      <w:r>
        <w:rPr>
          <w:rFonts w:ascii="Arial" w:hAnsi="Arial" w:cs="Arial"/>
        </w:rPr>
        <w:t>.</w:t>
      </w:r>
    </w:p>
    <w:p w14:paraId="1C7F7F9D" w14:textId="77777777" w:rsidR="00C16E33" w:rsidRPr="009E4181" w:rsidRDefault="00C16E33" w:rsidP="00C16E33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0A6ED227" w14:textId="77777777" w:rsidR="00A63AB9" w:rsidRPr="009E4181" w:rsidRDefault="00000000" w:rsidP="009C2F88">
      <w:pPr>
        <w:tabs>
          <w:tab w:val="left" w:pos="720"/>
        </w:tabs>
        <w:spacing w:after="0" w:line="360" w:lineRule="auto"/>
        <w:jc w:val="center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§ 2.</w:t>
      </w:r>
    </w:p>
    <w:p w14:paraId="5880CF93" w14:textId="77777777" w:rsidR="00A63AB9" w:rsidRPr="009E4181" w:rsidRDefault="00000000" w:rsidP="009C2F8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 xml:space="preserve">Przetarg przeprowadzić z odpowiednim zastosowaniem przepisów rozporządzenia Rady Ministrów z dnia 14 września 2004r., w sprawie sposobu i trybu przeprowadzania przetargów oraz rokowań na zbycie nieruchomości </w:t>
      </w:r>
      <w:r w:rsidRPr="009E4181">
        <w:rPr>
          <w:rFonts w:ascii="Arial" w:eastAsia="Times New Roman" w:hAnsi="Arial" w:cs="Arial"/>
          <w:color w:val="000000" w:themeColor="text1"/>
          <w:kern w:val="2"/>
        </w:rPr>
        <w:t>(Dz.U z 2021r., poz. 2213)</w:t>
      </w:r>
      <w:r w:rsidRPr="009E4181">
        <w:rPr>
          <w:rFonts w:ascii="Arial" w:eastAsia="Times New Roman" w:hAnsi="Arial" w:cs="Arial"/>
          <w:color w:val="000000" w:themeColor="text1"/>
          <w:kern w:val="2"/>
          <w:lang w:eastAsia="pl-PL"/>
        </w:rPr>
        <w:t>.</w:t>
      </w:r>
    </w:p>
    <w:p w14:paraId="60A81716" w14:textId="77777777" w:rsidR="00A63AB9" w:rsidRPr="009E4181" w:rsidRDefault="00A63AB9" w:rsidP="009C2F88">
      <w:pPr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2B8A9B48" w14:textId="77777777" w:rsidR="00A63AB9" w:rsidRPr="009E4181" w:rsidRDefault="00000000" w:rsidP="009C2F88">
      <w:pPr>
        <w:spacing w:after="0" w:line="360" w:lineRule="auto"/>
        <w:jc w:val="center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§ 3.</w:t>
      </w:r>
    </w:p>
    <w:p w14:paraId="7F73EF65" w14:textId="77777777" w:rsidR="00A63AB9" w:rsidRPr="009E4181" w:rsidRDefault="00000000" w:rsidP="009C2F88">
      <w:pPr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Powołać komisję przetargową w składzie:</w:t>
      </w:r>
    </w:p>
    <w:p w14:paraId="1DB3F885" w14:textId="77777777" w:rsidR="00A63AB9" w:rsidRPr="009E4181" w:rsidRDefault="00000000" w:rsidP="009C2F88">
      <w:pPr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1.  Beata Kołakowska</w:t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  <w:t>- przewodniczący</w:t>
      </w:r>
    </w:p>
    <w:p w14:paraId="1C51BF7D" w14:textId="77777777" w:rsidR="00A63AB9" w:rsidRPr="009E4181" w:rsidRDefault="00000000" w:rsidP="009C2F88">
      <w:pPr>
        <w:spacing w:after="0" w:line="360" w:lineRule="auto"/>
        <w:ind w:left="30" w:hanging="15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2.  Aleksandra Szymańczyk</w:t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  <w:t>- zastępca przewodniczącego</w:t>
      </w:r>
    </w:p>
    <w:p w14:paraId="072BE898" w14:textId="77777777" w:rsidR="00A63AB9" w:rsidRPr="009E4181" w:rsidRDefault="00000000" w:rsidP="009C2F88">
      <w:pPr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lastRenderedPageBreak/>
        <w:t>3.  Karolina Burba</w:t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3A86BBF4" w14:textId="77777777" w:rsidR="00A63AB9" w:rsidRPr="009E4181" w:rsidRDefault="00000000" w:rsidP="009C2F88">
      <w:pPr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4.  Magda Kuliś</w:t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5DE543F9" w14:textId="77777777" w:rsidR="00A63AB9" w:rsidRPr="009E4181" w:rsidRDefault="00000000" w:rsidP="009C2F88">
      <w:pPr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 xml:space="preserve">5.  Anita Germaniuk </w:t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3F6D9A79" w14:textId="77777777" w:rsidR="00A63AB9" w:rsidRPr="009E4181" w:rsidRDefault="00000000" w:rsidP="009C2F88">
      <w:pPr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6.  Renata Sojkowska</w:t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</w:r>
      <w:r w:rsidRPr="009E4181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6ACBE6D3" w14:textId="77777777" w:rsidR="00A63AB9" w:rsidRPr="009E4181" w:rsidRDefault="00A63AB9" w:rsidP="009C2F88">
      <w:pPr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1621664B" w14:textId="7D565E1A" w:rsidR="00A63AB9" w:rsidRPr="009C2F88" w:rsidRDefault="00000000" w:rsidP="009C2F88">
      <w:pPr>
        <w:spacing w:after="0" w:line="360" w:lineRule="auto"/>
        <w:jc w:val="center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§ 4.</w:t>
      </w:r>
    </w:p>
    <w:p w14:paraId="1A5DFD9A" w14:textId="77777777" w:rsidR="00A63AB9" w:rsidRPr="009E4181" w:rsidRDefault="00000000" w:rsidP="00547BB2">
      <w:pPr>
        <w:spacing w:after="0" w:line="360" w:lineRule="auto"/>
        <w:jc w:val="both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Do prawidłowego przeprowadzenia przetargu niezbędna jest obecność co najmniej trzech członków ww. komisji w tym przewodniczącego lub jego zastępcy.</w:t>
      </w:r>
    </w:p>
    <w:p w14:paraId="22D6B2D2" w14:textId="77777777" w:rsidR="00A63AB9" w:rsidRPr="009E4181" w:rsidRDefault="00A63AB9" w:rsidP="00547BB2">
      <w:pPr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2196ECC5" w14:textId="77777777" w:rsidR="00A63AB9" w:rsidRPr="009E4181" w:rsidRDefault="00000000" w:rsidP="00547BB2">
      <w:pPr>
        <w:spacing w:after="0" w:line="360" w:lineRule="auto"/>
        <w:jc w:val="center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§ 5.</w:t>
      </w:r>
    </w:p>
    <w:p w14:paraId="36060A2C" w14:textId="2D1931FF" w:rsidR="00A63AB9" w:rsidRPr="009E4181" w:rsidRDefault="00000000" w:rsidP="00547BB2">
      <w:pPr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Wykonanie zarządzenia powierza</w:t>
      </w:r>
      <w:r w:rsidR="006F78A4">
        <w:rPr>
          <w:rFonts w:ascii="Arial" w:eastAsia="Times New Roman" w:hAnsi="Arial" w:cs="Arial"/>
          <w:kern w:val="2"/>
          <w:lang w:eastAsia="pl-PL"/>
        </w:rPr>
        <w:t xml:space="preserve">m </w:t>
      </w:r>
      <w:r w:rsidRPr="009E4181">
        <w:rPr>
          <w:rFonts w:ascii="Arial" w:eastAsia="Times New Roman" w:hAnsi="Arial" w:cs="Arial"/>
          <w:kern w:val="2"/>
          <w:lang w:eastAsia="pl-PL"/>
        </w:rPr>
        <w:t>Kierownikowi Wydziału Gospodarki Przestrzennej, Ochrony Środowiska i Nieruchomości.</w:t>
      </w:r>
    </w:p>
    <w:p w14:paraId="20C11433" w14:textId="77777777" w:rsidR="00A63AB9" w:rsidRPr="009E4181" w:rsidRDefault="00000000" w:rsidP="00547BB2">
      <w:pPr>
        <w:spacing w:after="0" w:line="360" w:lineRule="auto"/>
        <w:jc w:val="center"/>
        <w:rPr>
          <w:rFonts w:ascii="Arial" w:hAnsi="Arial" w:cs="Arial"/>
        </w:rPr>
      </w:pPr>
      <w:r w:rsidRPr="009E4181">
        <w:rPr>
          <w:rFonts w:ascii="Arial" w:hAnsi="Arial" w:cs="Arial"/>
        </w:rPr>
        <w:t>§ 6.</w:t>
      </w:r>
    </w:p>
    <w:p w14:paraId="2A30B6AE" w14:textId="0B50EB92" w:rsidR="00A63AB9" w:rsidRPr="009E4181" w:rsidRDefault="00000000" w:rsidP="00547BB2">
      <w:pPr>
        <w:spacing w:after="0" w:line="360" w:lineRule="auto"/>
        <w:rPr>
          <w:rFonts w:ascii="Arial" w:hAnsi="Arial" w:cs="Aria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Nadzór nad wykonaniem zarządzenia powierza</w:t>
      </w:r>
      <w:r w:rsidR="006F78A4">
        <w:rPr>
          <w:rFonts w:ascii="Arial" w:eastAsia="Times New Roman" w:hAnsi="Arial" w:cs="Arial"/>
          <w:kern w:val="2"/>
          <w:lang w:eastAsia="pl-PL"/>
        </w:rPr>
        <w:t>m</w:t>
      </w:r>
      <w:r w:rsidRPr="009E4181">
        <w:rPr>
          <w:rFonts w:ascii="Arial" w:eastAsia="Times New Roman" w:hAnsi="Arial" w:cs="Arial"/>
          <w:kern w:val="2"/>
          <w:lang w:eastAsia="pl-PL"/>
        </w:rPr>
        <w:t xml:space="preserve"> Sekretarzowi Gminy Gołdap</w:t>
      </w:r>
      <w:r w:rsidR="00515A1A">
        <w:rPr>
          <w:rFonts w:ascii="Arial" w:eastAsia="Times New Roman" w:hAnsi="Arial" w:cs="Arial"/>
          <w:kern w:val="2"/>
          <w:lang w:eastAsia="pl-PL"/>
        </w:rPr>
        <w:t>.</w:t>
      </w:r>
    </w:p>
    <w:p w14:paraId="29DCF5FF" w14:textId="77777777" w:rsidR="00A63AB9" w:rsidRPr="009E4181" w:rsidRDefault="00A63AB9" w:rsidP="00547BB2">
      <w:pPr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1CD607BD" w14:textId="77777777" w:rsidR="00A63AB9" w:rsidRPr="009E4181" w:rsidRDefault="00000000" w:rsidP="00547BB2">
      <w:pPr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§ 7.</w:t>
      </w:r>
    </w:p>
    <w:p w14:paraId="6BF14411" w14:textId="5CA42664" w:rsidR="00E4757C" w:rsidRPr="003D2CFC" w:rsidRDefault="00000000" w:rsidP="003D2CFC">
      <w:pPr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E4181">
        <w:rPr>
          <w:rFonts w:ascii="Arial" w:eastAsia="Times New Roman" w:hAnsi="Arial" w:cs="Arial"/>
          <w:kern w:val="2"/>
          <w:lang w:eastAsia="pl-PL"/>
        </w:rPr>
        <w:t>Zarządzenie wchodzi w życie z dniem podję</w:t>
      </w:r>
      <w:r w:rsidR="003D2CFC">
        <w:rPr>
          <w:rFonts w:ascii="Arial" w:eastAsia="Times New Roman" w:hAnsi="Arial" w:cs="Arial"/>
          <w:kern w:val="2"/>
          <w:lang w:eastAsia="pl-PL"/>
        </w:rPr>
        <w:t>cia.</w:t>
      </w:r>
    </w:p>
    <w:p w14:paraId="21CD433A" w14:textId="77777777" w:rsidR="00E4757C" w:rsidRDefault="00E4757C" w:rsidP="00E4757C">
      <w:pPr>
        <w:spacing w:after="0" w:line="100" w:lineRule="atLeast"/>
        <w:rPr>
          <w:rFonts w:ascii="Arial" w:eastAsia="Times New Roman" w:hAnsi="Arial" w:cs="Arial"/>
          <w:kern w:val="2"/>
          <w:lang w:eastAsia="pl-PL"/>
        </w:rPr>
      </w:pPr>
    </w:p>
    <w:p w14:paraId="5A98D612" w14:textId="77777777" w:rsidR="00E4757C" w:rsidRDefault="00E4757C" w:rsidP="00E4757C">
      <w:pPr>
        <w:spacing w:after="0" w:line="100" w:lineRule="atLeast"/>
        <w:jc w:val="right"/>
        <w:rPr>
          <w:rFonts w:ascii="Arial" w:eastAsia="Times New Roman" w:hAnsi="Arial" w:cs="Arial"/>
          <w:kern w:val="2"/>
          <w:lang w:eastAsia="pl-PL"/>
        </w:rPr>
      </w:pPr>
    </w:p>
    <w:p w14:paraId="41C1D23D" w14:textId="77777777" w:rsidR="00E4757C" w:rsidRDefault="00E4757C">
      <w:pPr>
        <w:jc w:val="center"/>
        <w:rPr>
          <w:rFonts w:ascii="Arial" w:hAnsi="Arial" w:cs="Arial"/>
        </w:rPr>
      </w:pPr>
    </w:p>
    <w:p w14:paraId="1ADF51BB" w14:textId="77777777" w:rsidR="00E4757C" w:rsidRDefault="00E4757C">
      <w:pPr>
        <w:jc w:val="center"/>
        <w:rPr>
          <w:rFonts w:ascii="Arial" w:hAnsi="Arial" w:cs="Arial"/>
        </w:rPr>
      </w:pPr>
    </w:p>
    <w:p w14:paraId="6B535DE2" w14:textId="77777777" w:rsidR="00E4757C" w:rsidRDefault="00E4757C">
      <w:pPr>
        <w:jc w:val="center"/>
        <w:rPr>
          <w:rFonts w:ascii="Arial" w:hAnsi="Arial" w:cs="Arial"/>
        </w:rPr>
      </w:pPr>
    </w:p>
    <w:p w14:paraId="2181007C" w14:textId="77777777" w:rsidR="00E4757C" w:rsidRDefault="00E4757C">
      <w:pPr>
        <w:jc w:val="center"/>
        <w:rPr>
          <w:rFonts w:ascii="Arial" w:hAnsi="Arial" w:cs="Arial"/>
        </w:rPr>
      </w:pPr>
    </w:p>
    <w:p w14:paraId="271ABB79" w14:textId="77777777" w:rsidR="00E4757C" w:rsidRDefault="00E4757C">
      <w:pPr>
        <w:jc w:val="center"/>
        <w:rPr>
          <w:rFonts w:ascii="Arial" w:hAnsi="Arial" w:cs="Arial"/>
        </w:rPr>
      </w:pPr>
    </w:p>
    <w:p w14:paraId="7FBB13D1" w14:textId="77777777" w:rsidR="00E4757C" w:rsidRDefault="00E4757C">
      <w:pPr>
        <w:jc w:val="center"/>
        <w:rPr>
          <w:rFonts w:ascii="Arial" w:hAnsi="Arial" w:cs="Arial"/>
        </w:rPr>
      </w:pPr>
    </w:p>
    <w:p w14:paraId="70C2D32E" w14:textId="77777777" w:rsidR="00374E0C" w:rsidRDefault="00374E0C">
      <w:pPr>
        <w:jc w:val="center"/>
        <w:rPr>
          <w:rFonts w:ascii="Arial" w:hAnsi="Arial" w:cs="Arial"/>
        </w:rPr>
      </w:pPr>
    </w:p>
    <w:p w14:paraId="2E2082DD" w14:textId="77777777" w:rsidR="00374E0C" w:rsidRDefault="00374E0C">
      <w:pPr>
        <w:jc w:val="center"/>
        <w:rPr>
          <w:rFonts w:ascii="Arial" w:hAnsi="Arial" w:cs="Arial"/>
        </w:rPr>
      </w:pPr>
    </w:p>
    <w:p w14:paraId="0131DD07" w14:textId="77777777" w:rsidR="00374E0C" w:rsidRDefault="00374E0C">
      <w:pPr>
        <w:jc w:val="center"/>
        <w:rPr>
          <w:rFonts w:ascii="Arial" w:hAnsi="Arial" w:cs="Arial"/>
        </w:rPr>
      </w:pPr>
    </w:p>
    <w:p w14:paraId="1D0F942A" w14:textId="77777777" w:rsidR="00374E0C" w:rsidRDefault="00374E0C">
      <w:pPr>
        <w:jc w:val="center"/>
        <w:rPr>
          <w:rFonts w:ascii="Arial" w:hAnsi="Arial" w:cs="Arial"/>
        </w:rPr>
      </w:pPr>
    </w:p>
    <w:p w14:paraId="024DA06F" w14:textId="77777777" w:rsidR="00374E0C" w:rsidRDefault="00374E0C">
      <w:pPr>
        <w:jc w:val="center"/>
        <w:rPr>
          <w:rFonts w:ascii="Arial" w:hAnsi="Arial" w:cs="Arial"/>
        </w:rPr>
      </w:pPr>
    </w:p>
    <w:p w14:paraId="5007EE2D" w14:textId="77777777" w:rsidR="00374E0C" w:rsidRDefault="00374E0C">
      <w:pPr>
        <w:jc w:val="center"/>
        <w:rPr>
          <w:rFonts w:ascii="Arial" w:hAnsi="Arial" w:cs="Arial"/>
        </w:rPr>
      </w:pPr>
    </w:p>
    <w:p w14:paraId="1FBA3632" w14:textId="77777777" w:rsidR="00374E0C" w:rsidRDefault="00374E0C">
      <w:pPr>
        <w:jc w:val="center"/>
        <w:rPr>
          <w:rFonts w:ascii="Arial" w:hAnsi="Arial" w:cs="Arial"/>
        </w:rPr>
      </w:pPr>
    </w:p>
    <w:p w14:paraId="1DBC9949" w14:textId="77777777" w:rsidR="00374E0C" w:rsidRDefault="00374E0C">
      <w:pPr>
        <w:jc w:val="center"/>
        <w:rPr>
          <w:rFonts w:ascii="Arial" w:hAnsi="Arial" w:cs="Arial"/>
        </w:rPr>
      </w:pPr>
    </w:p>
    <w:p w14:paraId="36E3E82F" w14:textId="77777777" w:rsidR="00374E0C" w:rsidRDefault="00374E0C">
      <w:pPr>
        <w:jc w:val="center"/>
        <w:rPr>
          <w:rFonts w:ascii="Arial" w:hAnsi="Arial" w:cs="Arial"/>
        </w:rPr>
      </w:pPr>
    </w:p>
    <w:p w14:paraId="54D78895" w14:textId="77777777" w:rsidR="00374E0C" w:rsidRDefault="00374E0C">
      <w:pPr>
        <w:jc w:val="center"/>
        <w:rPr>
          <w:rFonts w:ascii="Arial" w:hAnsi="Arial" w:cs="Arial"/>
        </w:rPr>
      </w:pPr>
    </w:p>
    <w:p w14:paraId="63186A79" w14:textId="77777777" w:rsidR="00374E0C" w:rsidRDefault="00374E0C">
      <w:pPr>
        <w:jc w:val="center"/>
        <w:rPr>
          <w:rFonts w:ascii="Arial" w:hAnsi="Arial" w:cs="Arial"/>
        </w:rPr>
      </w:pPr>
    </w:p>
    <w:p w14:paraId="1B3A8310" w14:textId="77777777" w:rsidR="00E4757C" w:rsidRDefault="00E4757C" w:rsidP="003D2CFC">
      <w:pPr>
        <w:rPr>
          <w:rFonts w:ascii="Arial" w:hAnsi="Arial" w:cs="Arial"/>
        </w:rPr>
      </w:pPr>
    </w:p>
    <w:p w14:paraId="3DF1FD55" w14:textId="72D973C0" w:rsidR="00A63AB9" w:rsidRPr="00BD49D6" w:rsidRDefault="00000000">
      <w:pPr>
        <w:jc w:val="center"/>
        <w:rPr>
          <w:rFonts w:ascii="Arial" w:hAnsi="Arial" w:cs="Arial"/>
        </w:rPr>
      </w:pPr>
      <w:r w:rsidRPr="00BD49D6">
        <w:rPr>
          <w:rFonts w:ascii="Arial" w:hAnsi="Arial" w:cs="Arial"/>
        </w:rPr>
        <w:t>Uzasadnienie do</w:t>
      </w:r>
    </w:p>
    <w:p w14:paraId="07907143" w14:textId="42715A3E" w:rsidR="00A63AB9" w:rsidRPr="00BD49D6" w:rsidRDefault="00000000">
      <w:pPr>
        <w:ind w:left="2832"/>
        <w:rPr>
          <w:rFonts w:ascii="Arial" w:hAnsi="Arial" w:cs="Arial"/>
        </w:rPr>
      </w:pPr>
      <w:r w:rsidRPr="00BD49D6">
        <w:rPr>
          <w:rFonts w:ascii="Arial" w:hAnsi="Arial" w:cs="Arial"/>
        </w:rPr>
        <w:t xml:space="preserve">     Zarządzenia Nr </w:t>
      </w:r>
      <w:r w:rsidR="006E2983">
        <w:rPr>
          <w:rFonts w:ascii="Arial" w:hAnsi="Arial" w:cs="Arial"/>
        </w:rPr>
        <w:t>783/V/2026</w:t>
      </w:r>
    </w:p>
    <w:p w14:paraId="4B55C07A" w14:textId="77777777" w:rsidR="00A63AB9" w:rsidRPr="00BD49D6" w:rsidRDefault="00000000">
      <w:pPr>
        <w:jc w:val="center"/>
        <w:rPr>
          <w:rFonts w:ascii="Arial" w:hAnsi="Arial" w:cs="Arial"/>
        </w:rPr>
      </w:pPr>
      <w:r w:rsidRPr="00BD49D6">
        <w:rPr>
          <w:rFonts w:ascii="Arial" w:hAnsi="Arial" w:cs="Arial"/>
        </w:rPr>
        <w:t>Burmistrza Gołdapi</w:t>
      </w:r>
    </w:p>
    <w:p w14:paraId="33C5D772" w14:textId="2E18ACF8" w:rsidR="00A63AB9" w:rsidRPr="00BD49D6" w:rsidRDefault="00000000">
      <w:pPr>
        <w:ind w:left="2832"/>
        <w:rPr>
          <w:rFonts w:ascii="Arial" w:hAnsi="Arial" w:cs="Arial"/>
        </w:rPr>
      </w:pPr>
      <w:r w:rsidRPr="00BD49D6">
        <w:rPr>
          <w:rFonts w:ascii="Arial" w:hAnsi="Arial" w:cs="Arial"/>
        </w:rPr>
        <w:t xml:space="preserve">     z dnia </w:t>
      </w:r>
      <w:r w:rsidR="006E2983">
        <w:rPr>
          <w:rFonts w:ascii="Arial" w:hAnsi="Arial" w:cs="Arial"/>
        </w:rPr>
        <w:t>19 maja 2026</w:t>
      </w:r>
    </w:p>
    <w:p w14:paraId="6DE4E167" w14:textId="01433C68" w:rsidR="00A63AB9" w:rsidRPr="00E74833" w:rsidRDefault="00BD1D39" w:rsidP="00E74833">
      <w:pPr>
        <w:spacing w:after="0" w:line="360" w:lineRule="auto"/>
        <w:jc w:val="center"/>
        <w:rPr>
          <w:rFonts w:ascii="Arial" w:eastAsiaTheme="minorEastAsia" w:hAnsi="Arial" w:cs="Times New Roman"/>
          <w:bCs/>
          <w:lang w:eastAsia="pl-PL"/>
        </w:rPr>
      </w:pPr>
      <w:r w:rsidRPr="00E74833">
        <w:rPr>
          <w:rFonts w:ascii="Arial" w:eastAsia="Times New Roman" w:hAnsi="Arial" w:cs="Arial"/>
          <w:bCs/>
          <w:kern w:val="2"/>
          <w:lang w:eastAsia="pl-PL"/>
        </w:rPr>
        <w:t>w sprawie ogłoszenia przetargów na dzierżawę gruntów położonych na Placu Zwycięstwa w</w:t>
      </w:r>
      <w:r w:rsidR="00684ABB">
        <w:rPr>
          <w:rFonts w:ascii="Arial" w:eastAsia="Times New Roman" w:hAnsi="Arial" w:cs="Arial"/>
          <w:bCs/>
          <w:kern w:val="2"/>
          <w:lang w:eastAsia="pl-PL"/>
        </w:rPr>
        <w:t> </w:t>
      </w:r>
      <w:r w:rsidRPr="00E74833">
        <w:rPr>
          <w:rFonts w:ascii="Arial" w:eastAsia="Times New Roman" w:hAnsi="Arial" w:cs="Arial"/>
          <w:bCs/>
          <w:kern w:val="2"/>
          <w:lang w:eastAsia="pl-PL"/>
        </w:rPr>
        <w:t>Gołdapi, przeznaczonych pod sezonowe stoiska usług gastronomicznych i rekreacyjnych</w:t>
      </w:r>
    </w:p>
    <w:p w14:paraId="17002248" w14:textId="77777777" w:rsidR="00BD1D39" w:rsidRPr="00BD1D39" w:rsidRDefault="00BD1D39" w:rsidP="00E74833">
      <w:pPr>
        <w:spacing w:after="0" w:line="360" w:lineRule="auto"/>
        <w:jc w:val="center"/>
        <w:rPr>
          <w:rFonts w:ascii="Arial" w:eastAsiaTheme="minorEastAsia" w:hAnsi="Arial" w:cs="Times New Roman"/>
          <w:lang w:eastAsia="pl-PL"/>
        </w:rPr>
      </w:pPr>
    </w:p>
    <w:p w14:paraId="00A82369" w14:textId="11BB5EEC" w:rsidR="00A63AB9" w:rsidRDefault="00000000" w:rsidP="00F126EF">
      <w:pPr>
        <w:spacing w:line="360" w:lineRule="auto"/>
        <w:jc w:val="both"/>
        <w:rPr>
          <w:rFonts w:ascii="Arial" w:hAnsi="Arial" w:cs="Arial"/>
        </w:rPr>
      </w:pPr>
      <w:r w:rsidRPr="00BD1D39">
        <w:rPr>
          <w:rFonts w:ascii="Arial" w:hAnsi="Arial" w:cs="Arial"/>
        </w:rPr>
        <w:t xml:space="preserve">W związku z zapotrzebowaniem na czasowe wydzierżawienie nieruchomości </w:t>
      </w:r>
      <w:r w:rsidR="00BD1D39" w:rsidRPr="00BD1D39">
        <w:rPr>
          <w:rFonts w:ascii="Arial" w:hAnsi="Arial" w:cs="Arial"/>
        </w:rPr>
        <w:t>gruntowych</w:t>
      </w:r>
      <w:r w:rsidRPr="00BD1D39">
        <w:rPr>
          <w:rFonts w:ascii="Arial" w:hAnsi="Arial" w:cs="Arial"/>
        </w:rPr>
        <w:t xml:space="preserve"> </w:t>
      </w:r>
      <w:r w:rsidRPr="00BD1D39">
        <w:rPr>
          <w:rFonts w:ascii="Arial" w:hAnsi="Arial" w:cs="Arial"/>
          <w:color w:val="111111"/>
        </w:rPr>
        <w:t xml:space="preserve">(w okresie od </w:t>
      </w:r>
      <w:r w:rsidR="00BD1D39" w:rsidRPr="00BD1D39">
        <w:rPr>
          <w:rFonts w:ascii="Arial" w:hAnsi="Arial" w:cs="Arial"/>
          <w:color w:val="111111"/>
        </w:rPr>
        <w:t>01-06-2026 do 31-08-2026</w:t>
      </w:r>
      <w:r w:rsidRPr="00BD1D39">
        <w:rPr>
          <w:rFonts w:ascii="Arial" w:hAnsi="Arial" w:cs="Arial"/>
          <w:color w:val="111111"/>
        </w:rPr>
        <w:t>)</w:t>
      </w:r>
      <w:r w:rsidRPr="00BD1D39">
        <w:rPr>
          <w:rFonts w:ascii="Arial" w:hAnsi="Arial" w:cs="Arial"/>
        </w:rPr>
        <w:t xml:space="preserve"> </w:t>
      </w:r>
      <w:r w:rsidR="00BD1D39" w:rsidRPr="00BD1D39">
        <w:rPr>
          <w:rFonts w:ascii="Arial" w:eastAsia="Times New Roman" w:hAnsi="Arial" w:cs="Arial"/>
          <w:kern w:val="2"/>
          <w:lang w:eastAsia="pl-PL"/>
        </w:rPr>
        <w:t>pod sezonowe stoiska usług gastronomicznych i</w:t>
      </w:r>
      <w:r w:rsidR="00684ABB">
        <w:rPr>
          <w:rFonts w:ascii="Arial" w:eastAsia="Times New Roman" w:hAnsi="Arial" w:cs="Arial"/>
          <w:kern w:val="2"/>
          <w:lang w:eastAsia="pl-PL"/>
        </w:rPr>
        <w:t> </w:t>
      </w:r>
      <w:r w:rsidR="00BD1D39" w:rsidRPr="00BD1D39">
        <w:rPr>
          <w:rFonts w:ascii="Arial" w:eastAsia="Times New Roman" w:hAnsi="Arial" w:cs="Arial"/>
          <w:kern w:val="2"/>
          <w:lang w:eastAsia="pl-PL"/>
        </w:rPr>
        <w:t>rekreacyjnyc</w:t>
      </w:r>
      <w:r w:rsidR="00BD1D39">
        <w:rPr>
          <w:rFonts w:ascii="Arial" w:eastAsia="Times New Roman" w:hAnsi="Arial" w:cs="Arial"/>
          <w:kern w:val="2"/>
          <w:lang w:eastAsia="pl-PL"/>
        </w:rPr>
        <w:t xml:space="preserve">h </w:t>
      </w:r>
      <w:r w:rsidRPr="00BD49D6">
        <w:rPr>
          <w:rFonts w:ascii="Arial" w:hAnsi="Arial" w:cs="Arial"/>
        </w:rPr>
        <w:t>przeznacza się do dzierżawy</w:t>
      </w:r>
      <w:r w:rsidR="00B610CE">
        <w:rPr>
          <w:rFonts w:ascii="Arial" w:hAnsi="Arial" w:cs="Arial"/>
        </w:rPr>
        <w:t xml:space="preserve"> następujące</w:t>
      </w:r>
      <w:r w:rsidRPr="00BD49D6">
        <w:rPr>
          <w:rFonts w:ascii="Arial" w:hAnsi="Arial" w:cs="Arial"/>
        </w:rPr>
        <w:t xml:space="preserve"> nieruchomości gruntowe stanowiące własność Gminy Gołdap</w:t>
      </w:r>
      <w:r w:rsidR="00B610CE">
        <w:rPr>
          <w:rFonts w:ascii="Arial" w:hAnsi="Arial" w:cs="Arial"/>
        </w:rPr>
        <w:t xml:space="preserve">: </w:t>
      </w:r>
    </w:p>
    <w:p w14:paraId="1575119F" w14:textId="56AF00BA" w:rsidR="00B610CE" w:rsidRPr="00E74833" w:rsidRDefault="00E74833" w:rsidP="00E748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74833">
        <w:rPr>
          <w:rFonts w:ascii="Arial" w:hAnsi="Arial" w:cs="Arial"/>
        </w:rPr>
        <w:t>Część działki o nr ewidencyjnym 875/8 obręb 0002 Gołdap 2 o powierzchni 154,00 m</w:t>
      </w:r>
      <w:r w:rsidRPr="00E74833">
        <w:rPr>
          <w:rFonts w:ascii="Arial" w:hAnsi="Arial" w:cs="Arial"/>
          <w:vertAlign w:val="superscript"/>
        </w:rPr>
        <w:t xml:space="preserve">2 </w:t>
      </w:r>
      <w:r w:rsidRPr="00E74833">
        <w:rPr>
          <w:rFonts w:ascii="Arial" w:hAnsi="Arial" w:cs="Arial"/>
        </w:rPr>
        <w:t>, położonej na Placu Zwycięstwa w Gołdapi (przy zegarze słonecznym);</w:t>
      </w:r>
    </w:p>
    <w:p w14:paraId="7BA53380" w14:textId="329C6239" w:rsidR="00BD1D39" w:rsidRPr="00E74833" w:rsidRDefault="00E74833" w:rsidP="00E748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E74833">
        <w:rPr>
          <w:rFonts w:ascii="Arial" w:hAnsi="Arial" w:cs="Arial"/>
        </w:rPr>
        <w:t>Część działki o nr ewidencyjnym 875/8 obręb 0002 Gołdap 2 o powierzchni 100,00 m</w:t>
      </w:r>
      <w:r w:rsidRPr="00E74833">
        <w:rPr>
          <w:rFonts w:ascii="Arial" w:hAnsi="Arial" w:cs="Arial"/>
          <w:vertAlign w:val="superscript"/>
        </w:rPr>
        <w:t xml:space="preserve">2 </w:t>
      </w:r>
      <w:r w:rsidRPr="00E74833">
        <w:rPr>
          <w:rFonts w:ascii="Arial" w:hAnsi="Arial" w:cs="Arial"/>
        </w:rPr>
        <w:t>, położonej na Placu Zwycięstwa w Gołdapi (przy postoju TAXI)</w:t>
      </w:r>
      <w:r w:rsidR="00F126EF">
        <w:rPr>
          <w:rFonts w:ascii="Arial" w:hAnsi="Arial" w:cs="Arial"/>
        </w:rPr>
        <w:t>;</w:t>
      </w:r>
    </w:p>
    <w:p w14:paraId="7165077B" w14:textId="3B017371" w:rsidR="00A63AB9" w:rsidRPr="00BD49D6" w:rsidRDefault="00000000" w:rsidP="00E74833">
      <w:pPr>
        <w:spacing w:line="360" w:lineRule="auto"/>
        <w:jc w:val="both"/>
        <w:rPr>
          <w:rFonts w:ascii="Arial" w:hAnsi="Arial" w:cs="Arial"/>
        </w:rPr>
      </w:pPr>
      <w:r w:rsidRPr="00BD49D6">
        <w:rPr>
          <w:rFonts w:ascii="Arial" w:hAnsi="Arial" w:cs="Arial"/>
        </w:rPr>
        <w:t xml:space="preserve">Zgodnie z art. 13 ust. 1 ustawy z dnia 21 sierpnia 1997 roku o gospodarce nieruchomościami </w:t>
      </w:r>
      <w:r w:rsidRPr="00BD49D6">
        <w:rPr>
          <w:rFonts w:ascii="Arial" w:eastAsia="Times New Roman" w:hAnsi="Arial" w:cs="Arial"/>
          <w:kern w:val="2"/>
          <w:lang w:eastAsia="pl-PL"/>
        </w:rPr>
        <w:t>(</w:t>
      </w:r>
      <w:r w:rsidRPr="00BD49D6">
        <w:rPr>
          <w:rFonts w:ascii="Arial" w:hAnsi="Arial" w:cs="Arial"/>
          <w:color w:val="111111"/>
        </w:rPr>
        <w:t>Dz. U. z 202</w:t>
      </w:r>
      <w:r w:rsidR="00BD1D39">
        <w:rPr>
          <w:rFonts w:ascii="Arial" w:hAnsi="Arial" w:cs="Arial"/>
          <w:color w:val="111111"/>
        </w:rPr>
        <w:t>6</w:t>
      </w:r>
      <w:r w:rsidRPr="00BD49D6">
        <w:rPr>
          <w:rFonts w:ascii="Arial" w:hAnsi="Arial" w:cs="Arial"/>
          <w:color w:val="111111"/>
        </w:rPr>
        <w:t xml:space="preserve"> r. poz.</w:t>
      </w:r>
      <w:r w:rsidR="00BD1D39">
        <w:rPr>
          <w:rFonts w:ascii="Arial" w:hAnsi="Arial" w:cs="Arial"/>
          <w:color w:val="111111"/>
        </w:rPr>
        <w:t xml:space="preserve"> 399</w:t>
      </w:r>
      <w:r w:rsidRPr="00BD49D6">
        <w:rPr>
          <w:rFonts w:ascii="Arial" w:hAnsi="Arial" w:cs="Arial"/>
          <w:color w:val="111111"/>
        </w:rPr>
        <w:t>),</w:t>
      </w:r>
      <w:r w:rsidRPr="00BD49D6">
        <w:rPr>
          <w:rFonts w:ascii="Arial" w:hAnsi="Arial" w:cs="Arial"/>
        </w:rPr>
        <w:t xml:space="preserve"> nieruchomości stanowiące własność Gminy mogą być przedmiotem obrotu, w tym między innymi mogą być przedmiotem dzierżawy. Oddanie nieruchomości w dzierżawę na czas oznaczony do 3 miesięcy nie wymaga sporządzenia i podania do publicznej wiadomości wykazu nieruchomości. Art. 30 ust. 2 pkt 3 ustawy z dnia 8 marca 1990 roku o samorządzie gminnym (Dz. U</w:t>
      </w:r>
      <w:r w:rsidRPr="00BD49D6">
        <w:rPr>
          <w:rFonts w:ascii="Arial" w:hAnsi="Arial" w:cs="Arial"/>
          <w:color w:val="111111"/>
        </w:rPr>
        <w:t>. z 2025 r. poz. 1153</w:t>
      </w:r>
      <w:r w:rsidR="00E74833">
        <w:rPr>
          <w:rFonts w:ascii="Arial" w:hAnsi="Arial" w:cs="Arial"/>
          <w:color w:val="111111"/>
        </w:rPr>
        <w:t xml:space="preserve"> ze zm.</w:t>
      </w:r>
      <w:r w:rsidRPr="00BD49D6">
        <w:rPr>
          <w:rFonts w:ascii="Arial" w:hAnsi="Arial" w:cs="Arial"/>
          <w:color w:val="111111"/>
        </w:rPr>
        <w:t xml:space="preserve">) </w:t>
      </w:r>
      <w:r w:rsidRPr="00BD49D6">
        <w:rPr>
          <w:rFonts w:ascii="Arial" w:hAnsi="Arial" w:cs="Arial"/>
        </w:rPr>
        <w:t>określa, że do zadań Burmistrza należy między innymi gospodarowanie mieniem komunalnym gminy. W</w:t>
      </w:r>
      <w:r w:rsidR="00FB270E">
        <w:rPr>
          <w:rFonts w:ascii="Arial" w:hAnsi="Arial" w:cs="Arial"/>
        </w:rPr>
        <w:t> </w:t>
      </w:r>
      <w:r w:rsidRPr="00BD49D6">
        <w:rPr>
          <w:rFonts w:ascii="Arial" w:hAnsi="Arial" w:cs="Arial"/>
        </w:rPr>
        <w:t>myśl powyższego artykułu Burmistrz uprawiony jest do zawierania umów,</w:t>
      </w:r>
      <w:r w:rsidR="00E74833">
        <w:rPr>
          <w:rFonts w:ascii="Arial" w:hAnsi="Arial" w:cs="Arial"/>
        </w:rPr>
        <w:t xml:space="preserve"> </w:t>
      </w:r>
      <w:r w:rsidRPr="00BD49D6">
        <w:rPr>
          <w:rFonts w:ascii="Arial" w:hAnsi="Arial" w:cs="Arial"/>
        </w:rPr>
        <w:t>w tym umów dzierżawy na czas oznaczony nie dłuższy niż 3 miesiące.</w:t>
      </w:r>
    </w:p>
    <w:p w14:paraId="4BDCEBB9" w14:textId="77777777" w:rsidR="00A63AB9" w:rsidRDefault="00000000" w:rsidP="00E74833">
      <w:pPr>
        <w:spacing w:line="360" w:lineRule="auto"/>
        <w:jc w:val="both"/>
        <w:rPr>
          <w:rFonts w:ascii="Arial" w:hAnsi="Arial" w:cs="Arial"/>
        </w:rPr>
      </w:pPr>
      <w:r w:rsidRPr="00BD49D6">
        <w:rPr>
          <w:rFonts w:ascii="Arial" w:hAnsi="Arial" w:cs="Arial"/>
        </w:rPr>
        <w:t>Wobec powyższego podjęcie niniejszego zarządzenia uznaje się za zasadne.</w:t>
      </w:r>
    </w:p>
    <w:p w14:paraId="00307F3F" w14:textId="51947B06" w:rsidR="00FB270E" w:rsidRDefault="000A2A65" w:rsidP="00D660E9">
      <w:pPr>
        <w:pStyle w:val="Default"/>
        <w:spacing w:line="360" w:lineRule="auto"/>
        <w:jc w:val="both"/>
        <w:rPr>
          <w:sz w:val="22"/>
          <w:szCs w:val="22"/>
        </w:rPr>
      </w:pPr>
      <w:r w:rsidRPr="00FB270E">
        <w:rPr>
          <w:sz w:val="22"/>
          <w:szCs w:val="22"/>
        </w:rPr>
        <w:t>Stawkę jednostkową czynszu za dobę ustalono dokonując waloryzacji ubiegłorocznej stawki stosując</w:t>
      </w:r>
      <w:r w:rsidR="00FB270E" w:rsidRPr="00FB270E">
        <w:rPr>
          <w:sz w:val="22"/>
          <w:szCs w:val="22"/>
        </w:rPr>
        <w:t xml:space="preserve"> średnioroczny wskaźnik cen towarów i usług konsumpcyjnych ogółem w stosunku do roku poprzedniego publikowany przez GUS</w:t>
      </w:r>
      <w:r w:rsidR="00D660E9">
        <w:rPr>
          <w:sz w:val="22"/>
          <w:szCs w:val="22"/>
        </w:rPr>
        <w:t xml:space="preserve"> (3,6 %).</w:t>
      </w:r>
    </w:p>
    <w:p w14:paraId="41EDC238" w14:textId="77777777" w:rsidR="00627380" w:rsidRDefault="00627380" w:rsidP="00D660E9">
      <w:pPr>
        <w:pStyle w:val="Default"/>
        <w:spacing w:line="360" w:lineRule="auto"/>
        <w:jc w:val="both"/>
        <w:rPr>
          <w:sz w:val="22"/>
          <w:szCs w:val="22"/>
        </w:rPr>
      </w:pPr>
    </w:p>
    <w:p w14:paraId="2034D3C9" w14:textId="77777777" w:rsidR="00627380" w:rsidRDefault="00627380" w:rsidP="00D660E9">
      <w:pPr>
        <w:pStyle w:val="Default"/>
        <w:spacing w:line="360" w:lineRule="auto"/>
        <w:jc w:val="both"/>
        <w:rPr>
          <w:sz w:val="22"/>
          <w:szCs w:val="22"/>
        </w:rPr>
      </w:pPr>
    </w:p>
    <w:p w14:paraId="0F875BDC" w14:textId="77777777" w:rsidR="00627380" w:rsidRDefault="00627380" w:rsidP="00D660E9">
      <w:pPr>
        <w:pStyle w:val="Default"/>
        <w:spacing w:line="360" w:lineRule="auto"/>
        <w:jc w:val="both"/>
        <w:rPr>
          <w:sz w:val="22"/>
          <w:szCs w:val="22"/>
        </w:rPr>
      </w:pPr>
    </w:p>
    <w:p w14:paraId="449C42F8" w14:textId="77777777" w:rsidR="00627380" w:rsidRDefault="00627380" w:rsidP="00D660E9">
      <w:pPr>
        <w:pStyle w:val="Default"/>
        <w:spacing w:line="360" w:lineRule="auto"/>
        <w:jc w:val="both"/>
        <w:rPr>
          <w:sz w:val="22"/>
          <w:szCs w:val="22"/>
        </w:rPr>
      </w:pPr>
    </w:p>
    <w:p w14:paraId="64E3ACB7" w14:textId="77777777" w:rsidR="00627380" w:rsidRDefault="00627380" w:rsidP="00D660E9">
      <w:pPr>
        <w:pStyle w:val="Default"/>
        <w:spacing w:line="360" w:lineRule="auto"/>
        <w:jc w:val="both"/>
        <w:rPr>
          <w:sz w:val="22"/>
          <w:szCs w:val="22"/>
        </w:rPr>
      </w:pPr>
    </w:p>
    <w:p w14:paraId="27DD8CA4" w14:textId="6E6622B3" w:rsidR="000A2A65" w:rsidRPr="00BD49D6" w:rsidRDefault="000A2A65" w:rsidP="00E74833">
      <w:pPr>
        <w:spacing w:line="360" w:lineRule="auto"/>
        <w:jc w:val="both"/>
        <w:rPr>
          <w:rFonts w:ascii="Arial" w:hAnsi="Arial" w:cs="Arial"/>
        </w:rPr>
      </w:pPr>
    </w:p>
    <w:sectPr w:rsidR="000A2A65" w:rsidRPr="00BD49D6">
      <w:pgSz w:w="11906" w:h="16838"/>
      <w:pgMar w:top="851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760"/>
    <w:multiLevelType w:val="hybridMultilevel"/>
    <w:tmpl w:val="81F88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4FD8"/>
    <w:multiLevelType w:val="multilevel"/>
    <w:tmpl w:val="844260F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E07385"/>
    <w:multiLevelType w:val="hybridMultilevel"/>
    <w:tmpl w:val="E8EE878C"/>
    <w:lvl w:ilvl="0" w:tplc="A9A6BE1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5A0B7F"/>
    <w:multiLevelType w:val="multilevel"/>
    <w:tmpl w:val="96DC0C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F44A08"/>
    <w:multiLevelType w:val="hybridMultilevel"/>
    <w:tmpl w:val="80CED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590E"/>
    <w:multiLevelType w:val="multilevel"/>
    <w:tmpl w:val="549A1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8E84B54"/>
    <w:multiLevelType w:val="multilevel"/>
    <w:tmpl w:val="12581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3BBD081C"/>
    <w:multiLevelType w:val="hybridMultilevel"/>
    <w:tmpl w:val="D27A1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2C59"/>
    <w:multiLevelType w:val="hybridMultilevel"/>
    <w:tmpl w:val="E4448E04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4908"/>
    <w:multiLevelType w:val="hybridMultilevel"/>
    <w:tmpl w:val="FDF2E0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B5ABC"/>
    <w:multiLevelType w:val="multilevel"/>
    <w:tmpl w:val="5E70561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65733403">
    <w:abstractNumId w:val="1"/>
  </w:num>
  <w:num w:numId="2" w16cid:durableId="10961811">
    <w:abstractNumId w:val="10"/>
  </w:num>
  <w:num w:numId="3" w16cid:durableId="788082810">
    <w:abstractNumId w:val="3"/>
  </w:num>
  <w:num w:numId="4" w16cid:durableId="1024015926">
    <w:abstractNumId w:val="6"/>
  </w:num>
  <w:num w:numId="5" w16cid:durableId="782965800">
    <w:abstractNumId w:val="5"/>
  </w:num>
  <w:num w:numId="6" w16cid:durableId="1913814418">
    <w:abstractNumId w:val="6"/>
    <w:lvlOverride w:ilvl="0">
      <w:startOverride w:val="1"/>
    </w:lvlOverride>
  </w:num>
  <w:num w:numId="7" w16cid:durableId="1300496930">
    <w:abstractNumId w:val="8"/>
  </w:num>
  <w:num w:numId="8" w16cid:durableId="301665266">
    <w:abstractNumId w:val="9"/>
  </w:num>
  <w:num w:numId="9" w16cid:durableId="1225606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690666">
    <w:abstractNumId w:val="7"/>
  </w:num>
  <w:num w:numId="11" w16cid:durableId="1556089681">
    <w:abstractNumId w:val="0"/>
  </w:num>
  <w:num w:numId="12" w16cid:durableId="1764450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B9"/>
    <w:rsid w:val="00042F7B"/>
    <w:rsid w:val="00076E23"/>
    <w:rsid w:val="000A2A65"/>
    <w:rsid w:val="000B3FBE"/>
    <w:rsid w:val="000C7F18"/>
    <w:rsid w:val="000E0204"/>
    <w:rsid w:val="00234601"/>
    <w:rsid w:val="002552F2"/>
    <w:rsid w:val="00334E4D"/>
    <w:rsid w:val="00374E0C"/>
    <w:rsid w:val="003D2CFC"/>
    <w:rsid w:val="003E0F7E"/>
    <w:rsid w:val="0042208F"/>
    <w:rsid w:val="00506034"/>
    <w:rsid w:val="00515A1A"/>
    <w:rsid w:val="00547BB2"/>
    <w:rsid w:val="00590308"/>
    <w:rsid w:val="00591700"/>
    <w:rsid w:val="005A5701"/>
    <w:rsid w:val="005B7B1B"/>
    <w:rsid w:val="00627380"/>
    <w:rsid w:val="00665F37"/>
    <w:rsid w:val="00684ABB"/>
    <w:rsid w:val="006D0941"/>
    <w:rsid w:val="006E2983"/>
    <w:rsid w:val="006F78A4"/>
    <w:rsid w:val="00717750"/>
    <w:rsid w:val="007514D7"/>
    <w:rsid w:val="008B1BEB"/>
    <w:rsid w:val="008D6CFF"/>
    <w:rsid w:val="008E010E"/>
    <w:rsid w:val="009C2F88"/>
    <w:rsid w:val="009E4181"/>
    <w:rsid w:val="00A63AB9"/>
    <w:rsid w:val="00A714C2"/>
    <w:rsid w:val="00A75598"/>
    <w:rsid w:val="00AA6DE0"/>
    <w:rsid w:val="00AC08A2"/>
    <w:rsid w:val="00AF2048"/>
    <w:rsid w:val="00B35FF9"/>
    <w:rsid w:val="00B610CE"/>
    <w:rsid w:val="00BD1D39"/>
    <w:rsid w:val="00BD49D6"/>
    <w:rsid w:val="00C16E33"/>
    <w:rsid w:val="00C254DA"/>
    <w:rsid w:val="00C57E7A"/>
    <w:rsid w:val="00D107EE"/>
    <w:rsid w:val="00D33189"/>
    <w:rsid w:val="00D660E9"/>
    <w:rsid w:val="00D7174D"/>
    <w:rsid w:val="00DD1CCB"/>
    <w:rsid w:val="00E4757C"/>
    <w:rsid w:val="00E74833"/>
    <w:rsid w:val="00E8478B"/>
    <w:rsid w:val="00F126EF"/>
    <w:rsid w:val="00F35902"/>
    <w:rsid w:val="00F37B86"/>
    <w:rsid w:val="00FB270E"/>
    <w:rsid w:val="00FC0AC4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2BBF"/>
  <w15:docId w15:val="{C43FE2E6-9CD2-4EC7-9C3E-7D7180DF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C3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270E"/>
    <w:pPr>
      <w:autoSpaceDN w:val="0"/>
      <w:spacing w:after="160" w:line="251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Default">
    <w:name w:val="Default"/>
    <w:rsid w:val="00FB270E"/>
    <w:pPr>
      <w:widowControl w:val="0"/>
      <w:autoSpaceDN w:val="0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dc:description/>
  <cp:lastModifiedBy>Ola Szymańczyk</cp:lastModifiedBy>
  <cp:revision>46</cp:revision>
  <cp:lastPrinted>2026-05-05T14:43:00Z</cp:lastPrinted>
  <dcterms:created xsi:type="dcterms:W3CDTF">2022-09-12T08:18:00Z</dcterms:created>
  <dcterms:modified xsi:type="dcterms:W3CDTF">2026-05-19T07:48:00Z</dcterms:modified>
  <dc:language>pl-PL</dc:language>
</cp:coreProperties>
</file>